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5B7" w:rsidRPr="00B705B7" w:rsidRDefault="00D005D4" w:rsidP="00B705B7">
      <w:pPr>
        <w:suppressAutoHyphens w:val="0"/>
        <w:jc w:val="center"/>
        <w:rPr>
          <w:rFonts w:eastAsia="Calibri"/>
          <w:b/>
          <w:caps/>
          <w:lang w:eastAsia="ru-RU"/>
        </w:rPr>
      </w:pPr>
      <w:r>
        <w:rPr>
          <w:rFonts w:eastAsia="Calibri"/>
          <w:b/>
          <w:caps/>
          <w:lang w:eastAsia="ru-RU"/>
        </w:rPr>
        <w:tab/>
      </w:r>
    </w:p>
    <w:p w:rsidR="00961016" w:rsidRPr="00961016" w:rsidRDefault="00961016" w:rsidP="009610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961016">
        <w:rPr>
          <w:color w:val="000000" w:themeColor="text1"/>
          <w:lang w:eastAsia="ru-RU"/>
        </w:rPr>
        <w:t>Министерство образования и науки РТ</w:t>
      </w: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96101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CC4F95" w:rsidRDefault="00CC4F95" w:rsidP="00CC4F95">
      <w:pPr>
        <w:autoSpaceDN w:val="0"/>
      </w:pPr>
      <w:r>
        <w:t xml:space="preserve">            «Согласовано»                                                                    «Утверждаю»</w:t>
      </w:r>
    </w:p>
    <w:p w:rsidR="00CC4F95" w:rsidRDefault="00CC4F95" w:rsidP="00CC4F95">
      <w:pPr>
        <w:autoSpaceDN w:val="0"/>
      </w:pPr>
      <w:r>
        <w:t>На заседании                                                                        Директор  ГАПОУ «ААПК»</w:t>
      </w:r>
    </w:p>
    <w:p w:rsidR="00CC4F95" w:rsidRDefault="00CC4F95" w:rsidP="00CC4F95">
      <w:pPr>
        <w:autoSpaceDN w:val="0"/>
      </w:pPr>
      <w:r>
        <w:t xml:space="preserve">методической комиссии                                                    ____________     </w:t>
      </w:r>
      <w:proofErr w:type="spellStart"/>
      <w:r>
        <w:t>З.М.Давлетбаев</w:t>
      </w:r>
      <w:proofErr w:type="spellEnd"/>
    </w:p>
    <w:p w:rsidR="00CC4F95" w:rsidRDefault="00CC4F95" w:rsidP="00CC4F95">
      <w:pPr>
        <w:autoSpaceDN w:val="0"/>
      </w:pPr>
      <w:r>
        <w:t xml:space="preserve">Председатель ______________ </w:t>
      </w:r>
      <w:r>
        <w:rPr>
          <w:lang w:val="tt-RU"/>
        </w:rPr>
        <w:t xml:space="preserve"> Р.Р.Яппарова        </w:t>
      </w:r>
      <w:r>
        <w:t xml:space="preserve">                                             29.08.2025г.     </w:t>
      </w:r>
    </w:p>
    <w:p w:rsidR="00961016" w:rsidRPr="00961016" w:rsidRDefault="00CC4F95" w:rsidP="00CC4F95">
      <w:pPr>
        <w:suppressAutoHyphens w:val="0"/>
        <w:autoSpaceDN w:val="0"/>
        <w:rPr>
          <w:rFonts w:eastAsia="Calibri"/>
          <w:color w:val="000000" w:themeColor="text1"/>
          <w:lang w:eastAsia="en-US"/>
        </w:rPr>
      </w:pPr>
      <w:r>
        <w:rPr>
          <w:lang w:eastAsia="en-US"/>
        </w:rPr>
        <w:t xml:space="preserve">             </w:t>
      </w:r>
      <w:r w:rsidR="00B475CD">
        <w:rPr>
          <w:lang w:eastAsia="en-US"/>
        </w:rPr>
        <w:t xml:space="preserve">                                          </w:t>
      </w:r>
      <w:r>
        <w:rPr>
          <w:lang w:eastAsia="en-US"/>
        </w:rPr>
        <w:t>29.08.2025г</w:t>
      </w:r>
      <w:r w:rsidR="00B475CD">
        <w:rPr>
          <w:lang w:eastAsia="en-US"/>
        </w:rPr>
        <w:t>.</w:t>
      </w:r>
    </w:p>
    <w:p w:rsid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40" w:lineRule="atLeast"/>
        <w:jc w:val="center"/>
        <w:rPr>
          <w:b/>
          <w:sz w:val="28"/>
          <w:szCs w:val="28"/>
          <w:lang w:eastAsia="ru-RU"/>
        </w:rPr>
      </w:pPr>
    </w:p>
    <w:p w:rsidR="00961016" w:rsidRDefault="00961016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40" w:lineRule="atLeast"/>
        <w:jc w:val="center"/>
        <w:rPr>
          <w:b/>
          <w:sz w:val="28"/>
          <w:szCs w:val="28"/>
          <w:lang w:eastAsia="ru-RU"/>
        </w:rPr>
      </w:pPr>
    </w:p>
    <w:p w:rsidR="00961016" w:rsidRPr="0016667B" w:rsidRDefault="00961016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40" w:lineRule="atLeast"/>
        <w:jc w:val="center"/>
        <w:rPr>
          <w:rFonts w:eastAsia="Calibri"/>
          <w:b/>
          <w:caps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lang w:eastAsia="ru-RU"/>
        </w:rPr>
      </w:pPr>
      <w:r w:rsidRPr="0016667B">
        <w:rPr>
          <w:rFonts w:eastAsia="Calibri"/>
          <w:b/>
          <w:lang w:eastAsia="ru-RU"/>
        </w:rPr>
        <w:t xml:space="preserve">КОНТРОЛЬНО-ОЦЕНОЧНЫЕ МАТЕРИАЛЫ </w:t>
      </w:r>
    </w:p>
    <w:p w:rsidR="0016667B" w:rsidRPr="0016667B" w:rsidRDefault="0016667B" w:rsidP="0016667B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lang w:eastAsia="ru-RU"/>
        </w:rPr>
      </w:pPr>
      <w:r w:rsidRPr="0016667B">
        <w:rPr>
          <w:rFonts w:eastAsia="Calibri"/>
          <w:b/>
          <w:lang w:eastAsia="ru-RU"/>
        </w:rPr>
        <w:t>ПО УЧЕБНОЙ ДИСЦИПЛИНЕ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  <w:r>
        <w:rPr>
          <w:rFonts w:eastAsia="Calibri"/>
          <w:b/>
          <w:bCs/>
          <w:lang w:eastAsia="ru-RU"/>
        </w:rPr>
        <w:t>СГ.01</w:t>
      </w:r>
      <w:r w:rsidRPr="0016667B">
        <w:rPr>
          <w:rFonts w:eastAsia="Calibri"/>
          <w:b/>
          <w:bCs/>
          <w:lang w:eastAsia="ru-RU"/>
        </w:rPr>
        <w:t>«</w:t>
      </w:r>
      <w:r>
        <w:rPr>
          <w:rFonts w:eastAsia="Calibri"/>
          <w:b/>
          <w:bCs/>
          <w:lang w:eastAsia="ru-RU"/>
        </w:rPr>
        <w:t>История России</w:t>
      </w:r>
      <w:r w:rsidRPr="0016667B">
        <w:rPr>
          <w:rFonts w:eastAsia="Calibri"/>
          <w:b/>
          <w:bCs/>
          <w:lang w:eastAsia="ru-RU"/>
        </w:rPr>
        <w:t>»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  <w:r w:rsidRPr="0016667B">
        <w:rPr>
          <w:rFonts w:eastAsia="Calibri"/>
          <w:b/>
          <w:caps/>
          <w:lang w:eastAsia="ru-RU"/>
        </w:rPr>
        <w:t xml:space="preserve">по ПРОФЕССИИ 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16667B" w:rsidRPr="0016667B" w:rsidRDefault="0016667B" w:rsidP="0016667B">
      <w:pPr>
        <w:keepNext/>
        <w:suppressAutoHyphens w:val="0"/>
        <w:spacing w:line="360" w:lineRule="auto"/>
        <w:jc w:val="center"/>
        <w:outlineLvl w:val="0"/>
        <w:rPr>
          <w:rFonts w:eastAsia="Calibri"/>
          <w:b/>
          <w:iCs/>
        </w:rPr>
      </w:pPr>
      <w:r w:rsidRPr="0016667B">
        <w:rPr>
          <w:rFonts w:eastAsia="Calibri"/>
          <w:b/>
          <w:iCs/>
        </w:rPr>
        <w:t>08.01.27 «Мастер общестроительных работ»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lang w:eastAsia="en-US"/>
        </w:rPr>
      </w:pPr>
    </w:p>
    <w:p w:rsidR="0016667B" w:rsidRPr="0016667B" w:rsidRDefault="0016667B" w:rsidP="0016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16667B" w:rsidRDefault="0016667B" w:rsidP="00B705B7">
      <w:pPr>
        <w:keepNext/>
        <w:suppressAutoHyphens w:val="0"/>
        <w:outlineLvl w:val="0"/>
        <w:rPr>
          <w:rFonts w:eastAsia="Calibri"/>
          <w:b/>
          <w:caps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CC4F95" w:rsidRDefault="00CC4F95" w:rsidP="0016667B">
      <w:pPr>
        <w:contextualSpacing/>
        <w:rPr>
          <w:rFonts w:eastAsia="Calibri"/>
          <w:lang w:eastAsia="ru-RU"/>
        </w:rPr>
      </w:pPr>
    </w:p>
    <w:p w:rsidR="00CC4F95" w:rsidRDefault="00CC4F95" w:rsidP="0016667B">
      <w:pPr>
        <w:contextualSpacing/>
        <w:rPr>
          <w:rFonts w:eastAsia="Calibri"/>
          <w:lang w:eastAsia="ru-RU"/>
        </w:rPr>
      </w:pPr>
    </w:p>
    <w:p w:rsidR="00CC4F95" w:rsidRDefault="00CC4F95" w:rsidP="00CC4F95">
      <w:pPr>
        <w:contextualSpacing/>
        <w:jc w:val="center"/>
        <w:rPr>
          <w:rFonts w:eastAsia="Calibri"/>
          <w:lang w:eastAsia="ru-RU"/>
        </w:rPr>
      </w:pPr>
      <w:r>
        <w:rPr>
          <w:rFonts w:eastAsia="Calibri"/>
          <w:lang w:eastAsia="ru-RU"/>
        </w:rPr>
        <w:t>2025г.</w:t>
      </w: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16667B" w:rsidRPr="00632DF8" w:rsidRDefault="00B705B7" w:rsidP="009F32FB">
      <w:pPr>
        <w:spacing w:line="360" w:lineRule="auto"/>
        <w:contextualSpacing/>
        <w:rPr>
          <w:i/>
          <w:lang w:eastAsia="ru-RU"/>
        </w:rPr>
      </w:pPr>
      <w:r w:rsidRPr="00B705B7">
        <w:rPr>
          <w:rFonts w:eastAsia="Calibri"/>
          <w:lang w:eastAsia="ru-RU"/>
        </w:rPr>
        <w:lastRenderedPageBreak/>
        <w:t xml:space="preserve">Контрольно – оценочные материалы  разработаны на основе программы  по  учебной дисциплине </w:t>
      </w:r>
      <w:r w:rsidR="0016667B" w:rsidRPr="00632DF8">
        <w:rPr>
          <w:rFonts w:eastAsia="Calibri"/>
          <w:lang w:eastAsia="ru-RU"/>
        </w:rPr>
        <w:t>СГ</w:t>
      </w:r>
      <w:r w:rsidRPr="00B705B7">
        <w:rPr>
          <w:rFonts w:eastAsia="Calibri"/>
          <w:lang w:eastAsia="ru-RU"/>
        </w:rPr>
        <w:t xml:space="preserve">.01 </w:t>
      </w:r>
      <w:r w:rsidRPr="00B705B7">
        <w:rPr>
          <w:rFonts w:eastAsia="Calibri"/>
          <w:bCs/>
          <w:lang w:eastAsia="ru-RU"/>
        </w:rPr>
        <w:t>«История России»</w:t>
      </w:r>
      <w:r w:rsidRPr="00B705B7">
        <w:rPr>
          <w:rFonts w:eastAsia="Calibri"/>
          <w:lang w:eastAsia="ru-RU"/>
        </w:rPr>
        <w:t xml:space="preserve"> по </w:t>
      </w:r>
      <w:r w:rsidR="0016667B" w:rsidRPr="00632DF8">
        <w:rPr>
          <w:rFonts w:eastAsia="Calibri"/>
          <w:lang w:eastAsia="ru-RU"/>
        </w:rPr>
        <w:t xml:space="preserve">профессии </w:t>
      </w:r>
      <w:r w:rsidR="0016667B" w:rsidRPr="00632DF8">
        <w:rPr>
          <w:lang w:eastAsia="ru-RU"/>
        </w:rPr>
        <w:t>08.01.27 Мастер общестроительных работ</w:t>
      </w:r>
    </w:p>
    <w:p w:rsidR="00632DF8" w:rsidRPr="00B705B7" w:rsidRDefault="00632DF8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ru-RU"/>
        </w:rPr>
      </w:pP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Организация-разработчик: </w:t>
      </w: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ГАПОУ «Арский агропромышленный профессиональный колледж»</w:t>
      </w: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lang w:eastAsia="ru-RU"/>
        </w:rPr>
      </w:pP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Разработчик: </w:t>
      </w:r>
    </w:p>
    <w:p w:rsidR="00B705B7" w:rsidRPr="00B705B7" w:rsidRDefault="00D576CE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А.И.Исламова</w:t>
      </w:r>
      <w:r w:rsidR="00B705B7" w:rsidRPr="00B705B7">
        <w:rPr>
          <w:rFonts w:eastAsia="Calibri"/>
          <w:lang w:eastAsia="ru-RU"/>
        </w:rPr>
        <w:t>- преподаватель ГАПОУ «ААПК»</w:t>
      </w:r>
    </w:p>
    <w:p w:rsidR="00B705B7" w:rsidRPr="00B705B7" w:rsidRDefault="00B705B7" w:rsidP="009F32FB">
      <w:pPr>
        <w:widowControl w:val="0"/>
        <w:tabs>
          <w:tab w:val="left" w:pos="6420"/>
        </w:tabs>
        <w:spacing w:line="360" w:lineRule="auto"/>
        <w:jc w:val="both"/>
        <w:rPr>
          <w:rFonts w:eastAsia="Calibri"/>
          <w:lang w:eastAsia="ru-RU"/>
        </w:rPr>
      </w:pP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Рекомендован:</w:t>
      </w: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Педагогическим Советом ГАПОУ  «Арский агропромышленный профессиональный колледж»</w:t>
      </w: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Заключение:</w:t>
      </w: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Педагогического совета №1 от «</w:t>
      </w:r>
      <w:r w:rsidR="00CC4F95">
        <w:rPr>
          <w:rFonts w:eastAsia="Calibri"/>
          <w:lang w:eastAsia="ru-RU"/>
        </w:rPr>
        <w:t>29</w:t>
      </w:r>
      <w:r w:rsidRPr="00B705B7">
        <w:rPr>
          <w:rFonts w:eastAsia="Calibri"/>
          <w:lang w:eastAsia="ru-RU"/>
        </w:rPr>
        <w:t>» авгус</w:t>
      </w:r>
      <w:r w:rsidR="00961016">
        <w:rPr>
          <w:rFonts w:eastAsia="Calibri"/>
          <w:lang w:eastAsia="ru-RU"/>
        </w:rPr>
        <w:t>та 202</w:t>
      </w:r>
      <w:bookmarkStart w:id="0" w:name="_GoBack"/>
      <w:bookmarkEnd w:id="0"/>
      <w:r w:rsidR="00CC4F95">
        <w:rPr>
          <w:rFonts w:eastAsia="Calibri"/>
          <w:lang w:eastAsia="ru-RU"/>
        </w:rPr>
        <w:t>5</w:t>
      </w:r>
      <w:r w:rsidRPr="00B705B7">
        <w:rPr>
          <w:rFonts w:eastAsia="Calibri"/>
          <w:lang w:eastAsia="ru-RU"/>
        </w:rPr>
        <w:t xml:space="preserve"> г.</w:t>
      </w: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i/>
          <w:color w:val="0000FF"/>
          <w:lang w:eastAsia="ru-RU"/>
        </w:rPr>
      </w:pPr>
      <w:r w:rsidRPr="00B705B7">
        <w:rPr>
          <w:rFonts w:eastAsia="Calibri"/>
          <w:color w:val="0000FF"/>
          <w:lang w:eastAsia="ru-RU"/>
        </w:rPr>
        <w:tab/>
      </w:r>
      <w:r w:rsidRPr="00B705B7">
        <w:rPr>
          <w:rFonts w:eastAsia="Calibri"/>
          <w:color w:val="0000FF"/>
          <w:lang w:eastAsia="ru-RU"/>
        </w:rPr>
        <w:tab/>
      </w:r>
      <w:r w:rsidRPr="00B705B7">
        <w:rPr>
          <w:rFonts w:eastAsia="Calibri"/>
          <w:color w:val="0000FF"/>
          <w:lang w:eastAsia="ru-RU"/>
        </w:rPr>
        <w:tab/>
      </w: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vertAlign w:val="superscript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spacing w:line="360" w:lineRule="auto"/>
        <w:ind w:left="142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br w:type="page"/>
      </w:r>
      <w:r w:rsidRPr="00B705B7">
        <w:rPr>
          <w:rFonts w:eastAsia="Calibri"/>
          <w:b/>
          <w:lang w:eastAsia="ru-RU"/>
        </w:rPr>
        <w:lastRenderedPageBreak/>
        <w:t>Содержание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Общие положения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Контрольно-оценочные материалы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3.1.Текущий контроль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3.2.Промежуточная аттестация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Приложения</w:t>
      </w:r>
    </w:p>
    <w:p w:rsidR="00B705B7" w:rsidRPr="00B705B7" w:rsidRDefault="00B705B7" w:rsidP="00B705B7">
      <w:pPr>
        <w:suppressAutoHyphens w:val="0"/>
        <w:ind w:firstLine="709"/>
        <w:jc w:val="center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ru-RU"/>
        </w:rPr>
      </w:pPr>
      <w:r w:rsidRPr="00B705B7">
        <w:rPr>
          <w:rFonts w:eastAsia="Calibri"/>
          <w:b/>
          <w:lang w:eastAsia="ru-RU"/>
        </w:rPr>
        <w:br w:type="page"/>
      </w:r>
      <w:r w:rsidRPr="00B705B7">
        <w:rPr>
          <w:rFonts w:eastAsia="Calibri"/>
          <w:b/>
          <w:sz w:val="28"/>
          <w:szCs w:val="28"/>
          <w:lang w:eastAsia="ru-RU"/>
        </w:rPr>
        <w:lastRenderedPageBreak/>
        <w:t>1. Паспорт комплекта контрольно-оценочных средств</w:t>
      </w:r>
    </w:p>
    <w:p w:rsidR="00D20D99" w:rsidRPr="00D20D99" w:rsidRDefault="00B705B7" w:rsidP="00D20D99">
      <w:pPr>
        <w:contextualSpacing/>
        <w:rPr>
          <w:b/>
          <w:i/>
          <w:lang w:eastAsia="ru-RU"/>
        </w:rPr>
      </w:pPr>
      <w:r w:rsidRPr="00B705B7">
        <w:rPr>
          <w:sz w:val="28"/>
          <w:szCs w:val="28"/>
          <w:lang w:eastAsia="ru-RU"/>
        </w:rPr>
        <w:t xml:space="preserve">Контрольно-оценочные материалы (КОМ) предназначены для контроля и оценки образовательных достижений студентов, освоивших программу учебной дисциплины </w:t>
      </w:r>
      <w:r w:rsidR="00D20D99">
        <w:rPr>
          <w:sz w:val="28"/>
          <w:szCs w:val="28"/>
          <w:lang w:eastAsia="ru-RU"/>
        </w:rPr>
        <w:t>СГ</w:t>
      </w:r>
      <w:r w:rsidRPr="00B705B7">
        <w:rPr>
          <w:sz w:val="28"/>
          <w:szCs w:val="28"/>
          <w:lang w:eastAsia="ru-RU"/>
        </w:rPr>
        <w:t xml:space="preserve">.01 «История России». КОМ включают контрольные материалы для проведения текущего контроля и промежуточной аттестации в форме дифференцированного зачета. КОМ разработаны на основании </w:t>
      </w:r>
      <w:r w:rsidRPr="00B705B7">
        <w:rPr>
          <w:rFonts w:eastAsia="Calibri"/>
          <w:sz w:val="28"/>
          <w:szCs w:val="28"/>
          <w:lang w:eastAsia="en-US"/>
        </w:rPr>
        <w:t xml:space="preserve">ФГОС СПО по </w:t>
      </w:r>
      <w:r w:rsidR="00D20D99">
        <w:rPr>
          <w:rFonts w:eastAsia="Calibri"/>
          <w:sz w:val="28"/>
          <w:szCs w:val="28"/>
          <w:lang w:eastAsia="en-US"/>
        </w:rPr>
        <w:t xml:space="preserve">профессии </w:t>
      </w:r>
      <w:r w:rsidR="00D20D99" w:rsidRPr="00D20D99">
        <w:rPr>
          <w:sz w:val="28"/>
          <w:szCs w:val="28"/>
          <w:lang w:eastAsia="ru-RU"/>
        </w:rPr>
        <w:t>08.01.27 Мастер общестроительных работ</w:t>
      </w:r>
    </w:p>
    <w:p w:rsidR="00B705B7" w:rsidRPr="00B705B7" w:rsidRDefault="00B705B7" w:rsidP="00B705B7">
      <w:pPr>
        <w:keepNext/>
        <w:suppressAutoHyphens w:val="0"/>
        <w:outlineLvl w:val="0"/>
        <w:rPr>
          <w:rFonts w:eastAsia="Calibri"/>
          <w:b/>
          <w:iCs/>
          <w:sz w:val="28"/>
          <w:szCs w:val="28"/>
        </w:rPr>
      </w:pPr>
    </w:p>
    <w:p w:rsidR="00B705B7" w:rsidRPr="00B705B7" w:rsidRDefault="00B705B7" w:rsidP="00B705B7">
      <w:pPr>
        <w:keepNext/>
        <w:keepLines/>
        <w:suppressLineNumber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ru-RU"/>
        </w:rPr>
      </w:pPr>
      <w:r w:rsidRPr="00B705B7">
        <w:rPr>
          <w:rFonts w:eastAsia="Calibri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 </w:t>
      </w:r>
    </w:p>
    <w:p w:rsidR="00B705B7" w:rsidRPr="00B705B7" w:rsidRDefault="00B705B7" w:rsidP="00B705B7">
      <w:pPr>
        <w:widowControl w:val="0"/>
        <w:suppressAutoHyphens w:val="0"/>
        <w:spacing w:line="280" w:lineRule="exact"/>
        <w:ind w:firstLine="680"/>
        <w:jc w:val="both"/>
        <w:rPr>
          <w:b/>
          <w:color w:val="000000"/>
          <w:lang w:eastAsia="ru-RU" w:bidi="ru-RU"/>
        </w:rPr>
      </w:pPr>
      <w:r w:rsidRPr="00B705B7">
        <w:rPr>
          <w:b/>
          <w:color w:val="000000"/>
          <w:lang w:eastAsia="ru-RU" w:bidi="ru-RU"/>
        </w:rPr>
        <w:t xml:space="preserve">В результате освоения учебной дисциплины студент должен </w:t>
      </w:r>
      <w:r w:rsidRPr="00B705B7">
        <w:rPr>
          <w:b/>
          <w:bCs/>
          <w:color w:val="000000"/>
          <w:lang w:eastAsia="ru-RU" w:bidi="ru-RU"/>
        </w:rPr>
        <w:t>знать: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основные направления развития ключевых регионов мира на рубеже веков (XX и XXI вв.)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сущность и причины локальных, региональных, межгосударственных конфликтов в конце XX - начале XXI вв.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назначение международных организаций и основные направления их деятельности</w:t>
      </w:r>
    </w:p>
    <w:p w:rsidR="00B705B7" w:rsidRPr="00B705B7" w:rsidRDefault="00B705B7" w:rsidP="00B705B7">
      <w:pPr>
        <w:widowControl w:val="0"/>
        <w:suppressAutoHyphens w:val="0"/>
        <w:spacing w:line="346" w:lineRule="exact"/>
        <w:ind w:firstLine="680"/>
        <w:jc w:val="both"/>
        <w:rPr>
          <w:b/>
          <w:color w:val="000000"/>
          <w:lang w:eastAsia="ru-RU" w:bidi="ru-RU"/>
        </w:rPr>
      </w:pPr>
      <w:r w:rsidRPr="00B705B7">
        <w:rPr>
          <w:b/>
          <w:color w:val="000000"/>
          <w:lang w:eastAsia="ru-RU" w:bidi="ru-RU"/>
        </w:rPr>
        <w:t xml:space="preserve">В результате освоения учебной дисциплины обучающийся должен </w:t>
      </w:r>
      <w:r w:rsidRPr="00B705B7">
        <w:rPr>
          <w:b/>
          <w:bCs/>
          <w:color w:val="000000"/>
          <w:lang w:eastAsia="ru-RU" w:bidi="ru-RU"/>
        </w:rPr>
        <w:t>уметь: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ориентироваться в современной экономической, политической и культурной ситуации в России и мире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определять значимость профессиональной деятельности по осваиваемой профессии (специальности) для развития экономики в историческом контексте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демонстрировать гражданско-патриотическую позицию.</w:t>
      </w: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835"/>
        <w:gridCol w:w="2850"/>
        <w:gridCol w:w="1969"/>
      </w:tblGrid>
      <w:tr w:rsidR="00B705B7" w:rsidRPr="00B705B7" w:rsidTr="00900CC5">
        <w:tc>
          <w:tcPr>
            <w:tcW w:w="2552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Результаты обучения</w:t>
            </w:r>
          </w:p>
        </w:tc>
        <w:tc>
          <w:tcPr>
            <w:tcW w:w="2835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ОК</w:t>
            </w:r>
          </w:p>
        </w:tc>
        <w:tc>
          <w:tcPr>
            <w:tcW w:w="2850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Методы оценки</w:t>
            </w:r>
          </w:p>
        </w:tc>
      </w:tr>
      <w:tr w:rsidR="00B705B7" w:rsidRPr="00B705B7" w:rsidTr="00900CC5">
        <w:trPr>
          <w:trHeight w:val="4604"/>
        </w:trPr>
        <w:tc>
          <w:tcPr>
            <w:tcW w:w="2552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lang w:eastAsia="ru-RU"/>
              </w:rPr>
            </w:pPr>
            <w:r w:rsidRPr="00B705B7">
              <w:rPr>
                <w:rFonts w:eastAsia="Calibri"/>
                <w:b/>
                <w:color w:val="000000"/>
                <w:lang w:eastAsia="ru-RU"/>
              </w:rPr>
              <w:t>Умения: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ind w:hanging="2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50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Arial Unicode MS"/>
                <w:color w:val="000000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69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устный опрос на тему «Образование СНГ»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705B7" w:rsidRPr="00B705B7" w:rsidTr="00900CC5">
        <w:trPr>
          <w:trHeight w:val="4526"/>
        </w:trPr>
        <w:tc>
          <w:tcPr>
            <w:tcW w:w="2552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lastRenderedPageBreak/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-демонстрировать гражданско-патриотическую позицию.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lang w:eastAsia="ru-RU"/>
              </w:rPr>
            </w:pPr>
            <w:r w:rsidRPr="00B705B7">
              <w:rPr>
                <w:rFonts w:eastAsia="Calibri"/>
                <w:b/>
                <w:color w:val="000000"/>
                <w:lang w:eastAsia="ru-RU"/>
              </w:rPr>
              <w:t xml:space="preserve">Знания: </w:t>
            </w: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 xml:space="preserve">-основные направления развития </w:t>
            </w:r>
            <w:r w:rsidRPr="00B705B7">
              <w:rPr>
                <w:rFonts w:eastAsia="Calibri"/>
                <w:color w:val="000000"/>
                <w:lang w:eastAsia="ru-RU"/>
              </w:rPr>
              <w:lastRenderedPageBreak/>
              <w:t>ключевых регионов мира на рубеже веков (XX и XXI вв.)</w:t>
            </w: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-сущность и причины локальных, региональных, межгосударственных конфликтов в конце XX - начале XXI вв.</w:t>
            </w: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835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 xml:space="preserve">ОК 6. Осуществлять поиск и использование информации, </w:t>
            </w:r>
            <w:r w:rsidRPr="00B705B7">
              <w:rPr>
                <w:rFonts w:eastAsia="Calibri"/>
                <w:szCs w:val="28"/>
                <w:lang w:eastAsia="ru-RU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850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sz w:val="28"/>
                <w:szCs w:val="28"/>
                <w:lang w:eastAsia="ru-RU"/>
              </w:rPr>
              <w:lastRenderedPageBreak/>
              <w:t xml:space="preserve">ЛР 5 </w:t>
            </w:r>
            <w:r w:rsidRPr="00B705B7">
              <w:rPr>
                <w:rFonts w:eastAsia="Calibri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sz w:val="28"/>
                <w:szCs w:val="28"/>
                <w:lang w:eastAsia="ru-RU"/>
              </w:rPr>
              <w:t xml:space="preserve">ЛР 5 </w:t>
            </w:r>
            <w:r w:rsidRPr="00B705B7">
              <w:rPr>
                <w:rFonts w:eastAsia="Calibri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Arial Unicode MS"/>
                <w:color w:val="000000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Arial Unicode MS"/>
                <w:color w:val="000000"/>
                <w:lang w:eastAsia="ru-RU" w:bidi="ru-RU"/>
              </w:rPr>
              <w:t xml:space="preserve">ЛР8 Проявляющий и демонстрирующий </w:t>
            </w:r>
            <w:r w:rsidRPr="00B705B7">
              <w:rPr>
                <w:rFonts w:eastAsia="Arial Unicode MS"/>
                <w:color w:val="000000"/>
                <w:lang w:eastAsia="ru-RU" w:bidi="ru-RU"/>
              </w:rPr>
              <w:lastRenderedPageBreak/>
              <w:t>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sz w:val="28"/>
                <w:szCs w:val="28"/>
                <w:lang w:eastAsia="ru-RU"/>
              </w:rPr>
              <w:t xml:space="preserve">ЛР 5 </w:t>
            </w:r>
            <w:r w:rsidRPr="00B705B7">
              <w:rPr>
                <w:rFonts w:eastAsia="Calibri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 xml:space="preserve"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народа России.</w:t>
            </w:r>
          </w:p>
        </w:tc>
        <w:tc>
          <w:tcPr>
            <w:tcW w:w="1969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lastRenderedPageBreak/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доклад на тему «Международные отношения»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Эссе на тему «СССР в послевоенные годы»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Сообщение на тему  «Западные СМИ об СССР в 70-е годы»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У</w:t>
            </w:r>
            <w:r w:rsidRPr="00B705B7">
              <w:rPr>
                <w:rFonts w:eastAsia="Calibri"/>
                <w:lang w:eastAsia="ru-RU"/>
              </w:rPr>
              <w:t xml:space="preserve">стный опрос </w:t>
            </w:r>
            <w:r w:rsidRPr="00B705B7">
              <w:rPr>
                <w:rFonts w:eastAsia="Calibri"/>
                <w:lang w:eastAsia="ru-RU"/>
              </w:rPr>
              <w:lastRenderedPageBreak/>
              <w:t>на тему «Западные СМИ об СССР в 70-е годы»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Реферат на тему «Крушение колониальной системы»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Промежуточная аттестация:</w:t>
            </w:r>
            <w:r w:rsidRPr="00B705B7">
              <w:rPr>
                <w:rFonts w:eastAsia="Calibri"/>
                <w:lang w:eastAsia="ru-RU"/>
              </w:rPr>
              <w:t xml:space="preserve"> Тестирование на тему 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ind w:hanging="2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spacing w:val="-1"/>
                <w:lang w:eastAsia="ru-RU"/>
              </w:rPr>
              <w:t xml:space="preserve">«Международные отношения в конце </w:t>
            </w:r>
            <w:r w:rsidRPr="00B705B7">
              <w:rPr>
                <w:rFonts w:eastAsia="Calibri"/>
                <w:spacing w:val="-1"/>
                <w:lang w:val="en-US" w:eastAsia="ru-RU"/>
              </w:rPr>
              <w:t>XX</w:t>
            </w:r>
            <w:r w:rsidRPr="00B705B7">
              <w:rPr>
                <w:rFonts w:eastAsia="Calibri"/>
                <w:spacing w:val="-1"/>
                <w:lang w:eastAsia="ru-RU"/>
              </w:rPr>
              <w:t xml:space="preserve"> - начале </w:t>
            </w:r>
            <w:r w:rsidRPr="00B705B7">
              <w:rPr>
                <w:rFonts w:eastAsia="Calibri"/>
                <w:spacing w:val="-1"/>
                <w:lang w:val="en-US" w:eastAsia="ru-RU"/>
              </w:rPr>
              <w:t>XXI</w:t>
            </w:r>
            <w:r w:rsidRPr="00B705B7">
              <w:rPr>
                <w:rFonts w:eastAsia="Calibri"/>
                <w:spacing w:val="-1"/>
                <w:lang w:eastAsia="ru-RU"/>
              </w:rPr>
              <w:t xml:space="preserve"> в.»</w:t>
            </w:r>
          </w:p>
        </w:tc>
      </w:tr>
    </w:tbl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color w:val="000000"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bCs/>
          <w:color w:val="000000"/>
          <w:lang w:eastAsia="ru-RU"/>
        </w:rPr>
      </w:pPr>
    </w:p>
    <w:p w:rsidR="00B705B7" w:rsidRPr="00B705B7" w:rsidRDefault="00B705B7" w:rsidP="00B705B7">
      <w:pPr>
        <w:suppressAutoHyphens w:val="0"/>
        <w:autoSpaceDE w:val="0"/>
        <w:autoSpaceDN w:val="0"/>
        <w:ind w:firstLine="709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lastRenderedPageBreak/>
        <w:t>2.2.</w:t>
      </w:r>
      <w:r w:rsidRPr="00B705B7">
        <w:rPr>
          <w:rFonts w:eastAsia="Calibri"/>
          <w:b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6"/>
        <w:gridCol w:w="2268"/>
        <w:gridCol w:w="2268"/>
        <w:gridCol w:w="2126"/>
      </w:tblGrid>
      <w:tr w:rsidR="00B705B7" w:rsidRPr="00B705B7" w:rsidTr="00900CC5">
        <w:tc>
          <w:tcPr>
            <w:tcW w:w="3686" w:type="dxa"/>
            <w:vMerge w:val="restart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Элемент дисциплины</w:t>
            </w:r>
          </w:p>
        </w:tc>
        <w:tc>
          <w:tcPr>
            <w:tcW w:w="6662" w:type="dxa"/>
            <w:gridSpan w:val="3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Формы контроля и оценивания</w:t>
            </w:r>
          </w:p>
        </w:tc>
      </w:tr>
      <w:tr w:rsidR="00B705B7" w:rsidRPr="00B705B7" w:rsidTr="00900CC5">
        <w:tc>
          <w:tcPr>
            <w:tcW w:w="3686" w:type="dxa"/>
            <w:vMerge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</w:t>
            </w:r>
          </w:p>
        </w:tc>
        <w:tc>
          <w:tcPr>
            <w:tcW w:w="2268" w:type="dxa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Тематический контроль</w:t>
            </w:r>
          </w:p>
        </w:tc>
        <w:tc>
          <w:tcPr>
            <w:tcW w:w="2126" w:type="dxa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Промежуточная аттестация</w:t>
            </w: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bCs/>
                <w:lang w:eastAsia="ru-RU"/>
              </w:rPr>
            </w:pPr>
            <w:r w:rsidRPr="00B705B7">
              <w:rPr>
                <w:b/>
                <w:bCs/>
                <w:lang w:eastAsia="ru-RU"/>
              </w:rPr>
              <w:t>Повторение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b/>
                <w:i/>
                <w:lang w:eastAsia="ru-RU"/>
              </w:rPr>
            </w:pPr>
            <w:r w:rsidRPr="00B705B7">
              <w:rPr>
                <w:lang w:eastAsia="ru-RU"/>
              </w:rPr>
              <w:t>Диагностическая контрольная работа.</w:t>
            </w: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b/>
                <w:bCs/>
                <w:lang w:eastAsia="ru-RU"/>
              </w:rPr>
            </w:pPr>
            <w:r w:rsidRPr="00B705B7">
              <w:rPr>
                <w:b/>
                <w:bCs/>
                <w:lang w:eastAsia="ru-RU"/>
              </w:rPr>
              <w:t>Раздел 1.</w:t>
            </w:r>
          </w:p>
          <w:p w:rsidR="00B705B7" w:rsidRPr="00B705B7" w:rsidRDefault="00A80AFB" w:rsidP="00B705B7">
            <w:pPr>
              <w:suppressAutoHyphens w:val="0"/>
              <w:rPr>
                <w:bCs/>
                <w:lang w:eastAsia="ru-RU"/>
              </w:rPr>
            </w:pPr>
            <w:r w:rsidRPr="00A80AFB">
              <w:rPr>
                <w:rFonts w:eastAsia="Calibri"/>
                <w:bCs/>
                <w:sz w:val="28"/>
                <w:szCs w:val="28"/>
                <w:lang w:eastAsia="ru-RU"/>
              </w:rPr>
              <w:t xml:space="preserve">Россия в первой </w:t>
            </w:r>
            <w:r w:rsidRPr="00A80AFB">
              <w:rPr>
                <w:rFonts w:eastAsia="Calibri"/>
                <w:bCs/>
                <w:sz w:val="26"/>
                <w:szCs w:val="26"/>
                <w:lang w:eastAsia="ru-RU"/>
              </w:rPr>
              <w:t xml:space="preserve">половине </w:t>
            </w:r>
            <w:r w:rsidRPr="00A80AFB">
              <w:rPr>
                <w:rFonts w:eastAsia="Calibri"/>
                <w:sz w:val="26"/>
                <w:szCs w:val="26"/>
                <w:lang w:val="en-US" w:eastAsia="ru-RU"/>
              </w:rPr>
              <w:t>XX</w:t>
            </w:r>
            <w:r w:rsidRPr="00A80AFB">
              <w:rPr>
                <w:rFonts w:eastAsia="Calibri"/>
                <w:sz w:val="26"/>
                <w:szCs w:val="26"/>
                <w:lang w:eastAsia="ru-RU"/>
              </w:rPr>
              <w:t xml:space="preserve"> в.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 xml:space="preserve">Тестирование 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Устный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Фронтальный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 выполнения самостоятельной работы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выполнения домашней работы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lang w:eastAsia="ru-RU"/>
              </w:rPr>
            </w:pPr>
            <w:r w:rsidRPr="00B705B7">
              <w:rPr>
                <w:lang w:eastAsia="ru-RU"/>
              </w:rPr>
              <w:t>Тестирование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bCs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Раздел 2.</w:t>
            </w:r>
          </w:p>
          <w:p w:rsidR="00B705B7" w:rsidRPr="00B705B7" w:rsidRDefault="003B5F15" w:rsidP="003B5F1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3B5F15">
              <w:rPr>
                <w:rFonts w:eastAsia="Calibri"/>
                <w:bCs/>
                <w:sz w:val="28"/>
                <w:szCs w:val="28"/>
                <w:lang w:eastAsia="ru-RU"/>
              </w:rPr>
              <w:t>СССР в 1945-1991 гг. Современная Россия.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 xml:space="preserve">Тестирование 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Устный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Фронтальный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 выполнения самостоятельной работы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lang w:eastAsia="ru-RU"/>
              </w:rPr>
            </w:pPr>
            <w:r w:rsidRPr="00B705B7">
              <w:rPr>
                <w:lang w:eastAsia="ru-RU"/>
              </w:rPr>
              <w:t>Тестирование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Промежуточная аттестация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proofErr w:type="spellStart"/>
            <w:r w:rsidRPr="00B705B7">
              <w:rPr>
                <w:rFonts w:eastAsia="Calibri"/>
                <w:lang w:eastAsia="ru-RU"/>
              </w:rPr>
              <w:t>Диф</w:t>
            </w:r>
            <w:proofErr w:type="spellEnd"/>
            <w:r w:rsidRPr="00B705B7">
              <w:rPr>
                <w:rFonts w:eastAsia="Calibri"/>
                <w:lang w:eastAsia="ru-RU"/>
              </w:rPr>
              <w:t>. зачет</w:t>
            </w:r>
          </w:p>
        </w:tc>
      </w:tr>
    </w:tbl>
    <w:p w:rsidR="00B705B7" w:rsidRPr="00B705B7" w:rsidRDefault="00B705B7" w:rsidP="00B705B7">
      <w:pPr>
        <w:suppressAutoHyphens w:val="0"/>
        <w:spacing w:after="20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spacing w:after="20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2.3 Типы  заданий для текущего контроля и критерии оценки</w:t>
      </w:r>
    </w:p>
    <w:p w:rsidR="00B705B7" w:rsidRPr="00B705B7" w:rsidRDefault="00B705B7" w:rsidP="00B705B7">
      <w:pPr>
        <w:suppressAutoHyphens w:val="0"/>
        <w:ind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B705B7" w:rsidRPr="00B705B7" w:rsidRDefault="00B705B7" w:rsidP="00B705B7">
      <w:pPr>
        <w:ind w:firstLine="709"/>
        <w:rPr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410"/>
        <w:gridCol w:w="2977"/>
        <w:gridCol w:w="4394"/>
      </w:tblGrid>
      <w:tr w:rsidR="00B705B7" w:rsidRPr="00B705B7" w:rsidTr="00900CC5">
        <w:trPr>
          <w:trHeight w:val="556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№</w:t>
            </w:r>
          </w:p>
        </w:tc>
        <w:tc>
          <w:tcPr>
            <w:tcW w:w="2410" w:type="dxa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Тип (вид) задания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Критерии оценки</w:t>
            </w:r>
          </w:p>
        </w:tc>
      </w:tr>
      <w:tr w:rsidR="00B705B7" w:rsidRPr="00B705B7" w:rsidTr="00900CC5">
        <w:trPr>
          <w:trHeight w:val="1117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ru-RU"/>
              </w:rPr>
              <w:t>Тесты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 xml:space="preserve">Знание основ </w:t>
            </w:r>
          </w:p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>«5» - 100 – 90% правильных ответов</w:t>
            </w:r>
          </w:p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>«4» - 89 - 80% правильных ответов</w:t>
            </w:r>
          </w:p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>«3» - 79 – 70% правильных ответов</w:t>
            </w:r>
          </w:p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 xml:space="preserve">«2» - 69% и менее правильных   </w:t>
            </w:r>
          </w:p>
          <w:p w:rsidR="00B705B7" w:rsidRPr="00B705B7" w:rsidRDefault="00B705B7" w:rsidP="00B705B7">
            <w:pPr>
              <w:jc w:val="both"/>
              <w:rPr>
                <w:lang w:eastAsia="ar-SA"/>
              </w:rPr>
            </w:pPr>
            <w:r w:rsidRPr="00B705B7">
              <w:rPr>
                <w:lang w:eastAsia="ru-RU"/>
              </w:rPr>
              <w:t xml:space="preserve">                  ответов</w:t>
            </w:r>
          </w:p>
        </w:tc>
      </w:tr>
      <w:tr w:rsidR="00B705B7" w:rsidRPr="00B705B7" w:rsidTr="00900CC5">
        <w:trPr>
          <w:trHeight w:val="834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ru-RU"/>
              </w:rPr>
              <w:t>Устные ответы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 xml:space="preserve">Знание основ </w:t>
            </w:r>
          </w:p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B705B7" w:rsidRPr="00B705B7" w:rsidTr="00900CC5">
        <w:trPr>
          <w:trHeight w:val="848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ru-RU"/>
              </w:rPr>
            </w:pPr>
            <w:r w:rsidRPr="00B705B7">
              <w:rPr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 xml:space="preserve">Знание основ истории  в соответствии с пройденной темой и </w:t>
            </w:r>
            <w:r w:rsidRPr="00B705B7">
              <w:rPr>
                <w:lang w:eastAsia="ru-RU"/>
              </w:rPr>
              <w:lastRenderedPageBreak/>
              <w:t>умения применения знаний на практике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lastRenderedPageBreak/>
              <w:t>«5» - 100 – 90% правильных ответов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«4» - 89 - 80% правильных ответов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«3» - 79 – 70% правильных ответов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lastRenderedPageBreak/>
              <w:t xml:space="preserve">«2» - 69% и менее правильных </w:t>
            </w:r>
          </w:p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 xml:space="preserve">                 ответов</w:t>
            </w:r>
          </w:p>
        </w:tc>
      </w:tr>
      <w:tr w:rsidR="00B705B7" w:rsidRPr="00B705B7" w:rsidTr="00900CC5">
        <w:trPr>
          <w:trHeight w:val="848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lastRenderedPageBreak/>
              <w:t>4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2.4. Типовые задания для оценки усвоения дисциплины</w:t>
      </w:r>
    </w:p>
    <w:p w:rsidR="00B705B7" w:rsidRPr="00B705B7" w:rsidRDefault="00B705B7" w:rsidP="00B705B7">
      <w:pPr>
        <w:tabs>
          <w:tab w:val="left" w:pos="1701"/>
        </w:tabs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2.4.1. Задания для текущего контроля</w:t>
      </w:r>
    </w:p>
    <w:p w:rsidR="00B705B7" w:rsidRPr="00B705B7" w:rsidRDefault="00B705B7" w:rsidP="00B705B7">
      <w:pPr>
        <w:suppressAutoHyphens w:val="0"/>
        <w:ind w:firstLine="709"/>
        <w:jc w:val="center"/>
        <w:rPr>
          <w:rFonts w:eastAsia="Calibri"/>
          <w:b/>
          <w:color w:val="000000"/>
          <w:lang w:eastAsia="ru-RU"/>
        </w:rPr>
      </w:pPr>
      <w:r w:rsidRPr="00B705B7">
        <w:rPr>
          <w:rFonts w:eastAsia="Calibri"/>
          <w:b/>
          <w:color w:val="000000"/>
          <w:lang w:eastAsia="ru-RU"/>
        </w:rPr>
        <w:t xml:space="preserve">Критерии  оценивания по истории 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color w:val="004000"/>
          <w:lang w:eastAsia="ru-RU"/>
        </w:rPr>
        <w:t xml:space="preserve">1. </w:t>
      </w:r>
      <w:r w:rsidRPr="00B705B7">
        <w:rPr>
          <w:rFonts w:eastAsia="Calibri"/>
          <w:bCs/>
          <w:lang w:eastAsia="ru-RU"/>
        </w:rPr>
        <w:t>Содержание и объем материала, подлежащего проверке, оп</w:t>
      </w:r>
      <w:r w:rsidRPr="00B705B7">
        <w:rPr>
          <w:rFonts w:eastAsia="Calibri"/>
          <w:bCs/>
          <w:lang w:eastAsia="ru-RU"/>
        </w:rPr>
        <w:softHyphen/>
        <w:t>ределяется программой. При проверке усвоения материала нужно выявлять полноту, прочность усвоения учащимися теории и умения применять ее  на  практике в знакомых и незнакомых ситуациях.</w:t>
      </w:r>
    </w:p>
    <w:p w:rsidR="00B705B7" w:rsidRPr="00B705B7" w:rsidRDefault="00B705B7" w:rsidP="00B705B7">
      <w:pPr>
        <w:ind w:left="-567" w:firstLine="709"/>
        <w:jc w:val="both"/>
        <w:rPr>
          <w:rFonts w:eastAsia="Calibri"/>
          <w:lang w:eastAsia="ar-SA"/>
        </w:rPr>
      </w:pPr>
      <w:r w:rsidRPr="00B705B7">
        <w:rPr>
          <w:rFonts w:eastAsia="Calibri"/>
          <w:bCs/>
          <w:lang w:eastAsia="ru-RU"/>
        </w:rPr>
        <w:t>2.  Основными формами проверки знаний и умений учащихся по истории являются тестирование</w:t>
      </w:r>
      <w:proofErr w:type="gramStart"/>
      <w:r w:rsidRPr="00B705B7">
        <w:rPr>
          <w:rFonts w:eastAsia="Calibri"/>
          <w:bCs/>
          <w:lang w:eastAsia="ru-RU"/>
        </w:rPr>
        <w:t xml:space="preserve"> ,</w:t>
      </w:r>
      <w:proofErr w:type="gramEnd"/>
      <w:r w:rsidRPr="00B705B7">
        <w:rPr>
          <w:rFonts w:eastAsia="Calibri"/>
          <w:bCs/>
          <w:lang w:eastAsia="ru-RU"/>
        </w:rPr>
        <w:t xml:space="preserve"> письменная контрольная  работа</w:t>
      </w:r>
      <w:r w:rsidRPr="00B705B7">
        <w:rPr>
          <w:rFonts w:eastAsia="Calibri"/>
          <w:lang w:eastAsia="ar-SA"/>
        </w:rPr>
        <w:t>, самостоятельная работа, устный опрос, фронтальный опрос.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3. При оценке письменных и устных ответов преподаватель  в первую очередь учитывает показанные учащимися  знания и умения. Оценка зависит также от наличия и характера погрешностей, допущенных учащимися.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учащийся не овладел основными знаниями, умениями, ука</w:t>
      </w:r>
      <w:r w:rsidRPr="00B705B7">
        <w:rPr>
          <w:rFonts w:eastAsia="Calibri"/>
          <w:bCs/>
          <w:lang w:eastAsia="ru-RU"/>
        </w:rPr>
        <w:softHyphen/>
        <w:t>занными в программе.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B705B7">
        <w:rPr>
          <w:rFonts w:eastAsia="Calibri"/>
          <w:bCs/>
          <w:lang w:eastAsia="ru-RU"/>
        </w:rPr>
        <w:softHyphen/>
        <w:t>грамме основными.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Граница между ошибками и недочетами является в некоторой степени условной. При одних обстоятельствах допущенная учащимися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jc w:val="both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jc w:val="center"/>
        <w:rPr>
          <w:b/>
          <w:bCs/>
          <w:lang w:eastAsia="en-US"/>
        </w:rPr>
      </w:pPr>
      <w:r w:rsidRPr="00B705B7">
        <w:rPr>
          <w:b/>
          <w:bCs/>
          <w:lang w:eastAsia="en-US"/>
        </w:rPr>
        <w:t>Нормы оценок устных ответов по истории: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i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284"/>
        <w:rPr>
          <w:b/>
          <w:bCs/>
          <w:iCs/>
          <w:lang w:eastAsia="en-US"/>
        </w:rPr>
      </w:pPr>
      <w:r w:rsidRPr="00B705B7">
        <w:rPr>
          <w:b/>
          <w:bCs/>
          <w:iCs/>
          <w:lang w:eastAsia="en-US"/>
        </w:rPr>
        <w:t>Оценка «5» ставится, если</w:t>
      </w:r>
      <w:proofErr w:type="gramStart"/>
      <w:r w:rsidRPr="00B705B7">
        <w:rPr>
          <w:b/>
          <w:bCs/>
          <w:iCs/>
          <w:lang w:eastAsia="en-US"/>
        </w:rPr>
        <w:t xml:space="preserve"> 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/>
          <w:bCs/>
          <w:iCs/>
          <w:lang w:eastAsia="en-US"/>
        </w:rPr>
      </w:pPr>
      <w:r w:rsidRPr="00B705B7">
        <w:rPr>
          <w:b/>
          <w:bCs/>
          <w:iCs/>
          <w:lang w:eastAsia="en-US"/>
        </w:rPr>
        <w:t xml:space="preserve">-  </w:t>
      </w:r>
      <w:r w:rsidRPr="00B705B7">
        <w:rPr>
          <w:bCs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 xml:space="preserve">    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демонстрировать знание основных дат отечественной истории;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составлять краткий (тезисный) план предлагаемого к изучению материала;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lastRenderedPageBreak/>
        <w:t xml:space="preserve">-  преобразовывать текстовую информацию в иную </w:t>
      </w:r>
      <w:proofErr w:type="gramStart"/>
      <w:r w:rsidRPr="00B705B7">
        <w:rPr>
          <w:bCs/>
          <w:lang w:eastAsia="en-US"/>
        </w:rPr>
        <w:t xml:space="preserve">( </w:t>
      </w:r>
      <w:proofErr w:type="gramEnd"/>
      <w:r w:rsidRPr="00B705B7">
        <w:rPr>
          <w:bCs/>
          <w:lang w:eastAsia="en-US"/>
        </w:rPr>
        <w:t>таблица);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i/>
          <w:i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i/>
          <w:i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«4» ставится, если</w:t>
      </w:r>
      <w:r w:rsidRPr="00B705B7">
        <w:rPr>
          <w:bCs/>
          <w:lang w:eastAsia="en-US"/>
        </w:rPr>
        <w:t xml:space="preserve">: 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демонстрирует знание причинно-следственных связей, основных дат;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дает определения прозвучавшим при ответе понятиям;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«3» ставится, если</w:t>
      </w:r>
      <w:r w:rsidRPr="00B705B7">
        <w:rPr>
          <w:bCs/>
          <w:lang w:eastAsia="en-US"/>
        </w:rPr>
        <w:t>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учащийся демонстрирует общие представления об историческом процессе;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путается в датах, допускает неточности в определении понятий;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отсутствует логически построенный и продуманный ответ;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не умеет сопоставлять исторические события в России с событиями всеобщей истории;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не показывает знание различных точек зрения, существующих по проблеме;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rFonts w:eastAsia="Calibri"/>
          <w:bCs/>
          <w:color w:val="000000"/>
          <w:shd w:val="clear" w:color="auto" w:fill="FFFFFF"/>
          <w:lang w:eastAsia="ru-RU"/>
        </w:rPr>
      </w:pPr>
      <w:r w:rsidRPr="00B705B7">
        <w:rPr>
          <w:rFonts w:eastAsia="Calibri"/>
          <w:b/>
          <w:bCs/>
          <w:color w:val="000000"/>
          <w:shd w:val="clear" w:color="auto" w:fill="FFFFFF"/>
          <w:lang w:eastAsia="ru-RU"/>
        </w:rPr>
        <w:t>Оценка «2» ставится, если</w:t>
      </w:r>
      <w:proofErr w:type="gramStart"/>
      <w:r w:rsidRPr="00B705B7">
        <w:rPr>
          <w:rFonts w:eastAsia="Calibri"/>
          <w:bCs/>
          <w:color w:val="000000"/>
          <w:shd w:val="clear" w:color="auto" w:fill="FFFFFF"/>
          <w:lang w:eastAsia="ru-RU"/>
        </w:rPr>
        <w:t xml:space="preserve"> 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rFonts w:eastAsia="Calibri"/>
          <w:bCs/>
          <w:color w:val="000000"/>
          <w:shd w:val="clear" w:color="auto" w:fill="FFFFFF"/>
          <w:lang w:eastAsia="ru-RU"/>
        </w:rPr>
      </w:pPr>
      <w:r w:rsidRPr="00B705B7">
        <w:rPr>
          <w:rFonts w:eastAsia="Calibri"/>
          <w:color w:val="000000"/>
          <w:shd w:val="clear" w:color="auto" w:fill="FFFFFF"/>
          <w:lang w:eastAsia="ru-RU"/>
        </w:rPr>
        <w:t>- учащийся не продемонстрировал никаких знаний либо отказался отвечать.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jc w:val="center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jc w:val="center"/>
        <w:rPr>
          <w:b/>
          <w:bCs/>
          <w:lang w:eastAsia="en-US"/>
        </w:rPr>
      </w:pPr>
      <w:r w:rsidRPr="00B705B7">
        <w:rPr>
          <w:b/>
          <w:bCs/>
          <w:lang w:eastAsia="en-US"/>
        </w:rPr>
        <w:t>Нормы оценок письменных контрольных работ по истории: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«5» ставится, если</w:t>
      </w:r>
      <w:proofErr w:type="gramStart"/>
      <w:r w:rsidRPr="00B705B7">
        <w:rPr>
          <w:b/>
          <w:bCs/>
          <w:lang w:eastAsia="en-US"/>
        </w:rPr>
        <w:t xml:space="preserve"> </w:t>
      </w:r>
      <w:r w:rsidRPr="00B705B7">
        <w:rPr>
          <w:bCs/>
          <w:lang w:eastAsia="en-US"/>
        </w:rPr>
        <w:t>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«4» ставится, если</w:t>
      </w:r>
      <w:r w:rsidRPr="00B705B7">
        <w:rPr>
          <w:bCs/>
          <w:lang w:eastAsia="en-US"/>
        </w:rPr>
        <w:t xml:space="preserve">: 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«3» ставится, если</w:t>
      </w:r>
      <w:r w:rsidRPr="00B705B7">
        <w:rPr>
          <w:bCs/>
          <w:lang w:eastAsia="en-US"/>
        </w:rPr>
        <w:t>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«2» ставится, если</w:t>
      </w:r>
      <w:proofErr w:type="gramStart"/>
      <w:r w:rsidRPr="00B705B7">
        <w:rPr>
          <w:bCs/>
          <w:lang w:eastAsia="en-US"/>
        </w:rPr>
        <w:t xml:space="preserve"> 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представлена собственная позиция по поднятой проблеме на бытовом уровне без аргументации.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  <w:r w:rsidRPr="00B705B7">
        <w:rPr>
          <w:b/>
          <w:bCs/>
          <w:lang w:eastAsia="en-US"/>
        </w:rPr>
        <w:t>Нормы оценок тестовых работ по истории: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«5» - 86-100% правильных ответов на вопросы;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«4» - 71-85% правильных ответов на вопросы;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«3» - 51-70%  правильных ответов на вопросы;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«2» - 0-50%  правильных ответов на вопросы.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lang w:eastAsia="en-US"/>
        </w:rPr>
      </w:pPr>
    </w:p>
    <w:p w:rsidR="00B705B7" w:rsidRPr="00B705B7" w:rsidRDefault="00B705B7" w:rsidP="00B705B7">
      <w:pPr>
        <w:tabs>
          <w:tab w:val="left" w:pos="0"/>
        </w:tabs>
        <w:suppressAutoHyphens w:val="0"/>
        <w:jc w:val="center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2.4.2. Задания для промежуточной аттестации </w:t>
      </w:r>
    </w:p>
    <w:p w:rsidR="00B705B7" w:rsidRPr="00B705B7" w:rsidRDefault="00B705B7" w:rsidP="00B705B7">
      <w:pPr>
        <w:tabs>
          <w:tab w:val="left" w:pos="0"/>
        </w:tabs>
        <w:suppressAutoHyphens w:val="0"/>
        <w:jc w:val="center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tabs>
          <w:tab w:val="left" w:pos="0"/>
        </w:tabs>
        <w:suppressAutoHyphens w:val="0"/>
        <w:jc w:val="both"/>
        <w:rPr>
          <w:rFonts w:eastAsia="Calibri"/>
          <w:lang w:eastAsia="en-US"/>
        </w:rPr>
      </w:pPr>
      <w:r w:rsidRPr="00B705B7">
        <w:rPr>
          <w:rFonts w:eastAsia="Calibri"/>
          <w:lang w:eastAsia="en-US"/>
        </w:rPr>
        <w:t>Формой промежуточной аттестации по дисциплине является дифференцированный зачет.</w:t>
      </w:r>
    </w:p>
    <w:p w:rsidR="00B705B7" w:rsidRPr="00B705B7" w:rsidRDefault="00B705B7" w:rsidP="00B705B7">
      <w:pPr>
        <w:tabs>
          <w:tab w:val="left" w:pos="0"/>
        </w:tabs>
        <w:suppressAutoHyphens w:val="0"/>
        <w:jc w:val="both"/>
        <w:rPr>
          <w:rFonts w:eastAsia="Calibri"/>
          <w:lang w:eastAsia="en-US"/>
        </w:rPr>
      </w:pPr>
      <w:r w:rsidRPr="00B705B7">
        <w:rPr>
          <w:rFonts w:eastAsia="Calibri"/>
          <w:lang w:eastAsia="en-US"/>
        </w:rPr>
        <w:lastRenderedPageBreak/>
        <w:t xml:space="preserve"> Итогом дифференцированного зачета является оценка знаний и умений обучающегося  по пятибалльной шкале.</w:t>
      </w:r>
    </w:p>
    <w:p w:rsidR="00B705B7" w:rsidRPr="00B705B7" w:rsidRDefault="00B705B7" w:rsidP="00B705B7">
      <w:pPr>
        <w:suppressAutoHyphens w:val="0"/>
        <w:ind w:firstLine="708"/>
        <w:jc w:val="both"/>
        <w:rPr>
          <w:rFonts w:eastAsia="Calibri"/>
          <w:bCs/>
          <w:lang w:eastAsia="en-US"/>
        </w:rPr>
      </w:pPr>
      <w:r w:rsidRPr="00B705B7">
        <w:rPr>
          <w:rFonts w:eastAsia="Calibri"/>
          <w:bCs/>
          <w:lang w:eastAsia="en-US"/>
        </w:rPr>
        <w:t xml:space="preserve"> Дифференцированный зачет проводится в форме тестирования по вариантам.</w:t>
      </w:r>
    </w:p>
    <w:p w:rsidR="00B705B7" w:rsidRPr="00B705B7" w:rsidRDefault="00B705B7" w:rsidP="00B705B7">
      <w:pPr>
        <w:suppressAutoHyphens w:val="0"/>
        <w:ind w:firstLine="708"/>
        <w:jc w:val="both"/>
        <w:rPr>
          <w:rFonts w:eastAsia="Calibri"/>
          <w:bCs/>
          <w:lang w:eastAsia="en-US"/>
        </w:rPr>
      </w:pPr>
      <w:r w:rsidRPr="00B705B7">
        <w:rPr>
          <w:rFonts w:eastAsia="Calibri"/>
          <w:bCs/>
          <w:lang w:eastAsia="en-US"/>
        </w:rPr>
        <w:t>В каждом варианте содержится 10 заданий.</w:t>
      </w:r>
    </w:p>
    <w:p w:rsidR="00B705B7" w:rsidRPr="00B705B7" w:rsidRDefault="00B705B7" w:rsidP="00B705B7">
      <w:pPr>
        <w:suppressAutoHyphens w:val="0"/>
        <w:ind w:firstLine="708"/>
        <w:jc w:val="both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47"/>
        </w:numPr>
        <w:suppressAutoHyphens w:val="0"/>
        <w:contextualSpacing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Контрольно-оценочные материалы (тексты заданий, тесты, перечень вопросов……)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3.1. Текущий контроль</w:t>
      </w:r>
    </w:p>
    <w:p w:rsidR="00B705B7" w:rsidRPr="00B705B7" w:rsidRDefault="00B705B7" w:rsidP="00B705B7">
      <w:pPr>
        <w:tabs>
          <w:tab w:val="left" w:pos="3915"/>
        </w:tabs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3.1.1 Банк тестовых заданий по темам дисциплины</w:t>
      </w:r>
    </w:p>
    <w:p w:rsidR="00B705B7" w:rsidRPr="00B705B7" w:rsidRDefault="00B705B7" w:rsidP="00B705B7">
      <w:pPr>
        <w:tabs>
          <w:tab w:val="left" w:pos="3915"/>
        </w:tabs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left="-540" w:firstLine="720"/>
        <w:rPr>
          <w:rFonts w:eastAsia="Calibri"/>
          <w:b/>
          <w:u w:val="single"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>Тест №1</w:t>
      </w:r>
      <w:r w:rsidRPr="00B705B7">
        <w:rPr>
          <w:rFonts w:eastAsia="Calibri"/>
          <w:b/>
          <w:lang w:eastAsia="ru-RU"/>
        </w:rPr>
        <w:t xml:space="preserve"> по теме</w:t>
      </w:r>
      <w:proofErr w:type="gramStart"/>
      <w:r w:rsidRPr="00B705B7">
        <w:rPr>
          <w:rFonts w:eastAsia="Calibri"/>
          <w:b/>
          <w:lang w:eastAsia="ru-RU"/>
        </w:rPr>
        <w:t xml:space="preserve"> :</w:t>
      </w:r>
      <w:proofErr w:type="gramEnd"/>
      <w:r w:rsidRPr="00B705B7">
        <w:rPr>
          <w:rFonts w:eastAsia="Calibri"/>
          <w:b/>
          <w:lang w:eastAsia="ru-RU"/>
        </w:rPr>
        <w:t xml:space="preserve"> «</w:t>
      </w:r>
      <w:r w:rsidR="007C7C3C" w:rsidRPr="00941B40">
        <w:rPr>
          <w:rFonts w:eastAsia="Calibri"/>
          <w:bCs/>
          <w:sz w:val="28"/>
          <w:szCs w:val="28"/>
          <w:lang w:eastAsia="ru-RU"/>
        </w:rPr>
        <w:t>Первая мировая война. Боевые действия. Первая мировая война и общество</w:t>
      </w:r>
      <w:r w:rsidRPr="00B705B7">
        <w:rPr>
          <w:rFonts w:eastAsia="Calibri"/>
          <w:bCs/>
          <w:lang w:eastAsia="ru-RU"/>
        </w:rPr>
        <w:t>.»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                                                      Вариант 1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5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Совещание по безопасности и сотрудничеству в Европе состоялось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Хельсинки;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Брюсселе;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Страсбурге;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Москве.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 Начало «Холодной войны» по традиции связывают с: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созданием НАТО;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испытанием советского атомного оружия;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образованием ОВД;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речью Черчилля в Фултоне.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B705B7">
          <w:rPr>
            <w:rFonts w:eastAsia="Calibri"/>
            <w:b/>
            <w:lang w:eastAsia="ru-RU"/>
          </w:rPr>
          <w:t>3. М</w:t>
        </w:r>
      </w:smartTag>
      <w:r w:rsidRPr="00B705B7">
        <w:rPr>
          <w:rFonts w:eastAsia="Calibri"/>
          <w:b/>
          <w:lang w:eastAsia="ru-RU"/>
        </w:rPr>
        <w:t>.С. Горбачев в области внешней политики провозгласил: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«новое мышление»;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«ускорение»;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гласность;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военный паритет.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 К странам Восточной Европы в послевоенный период относили: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Испанию, Грецию, Португалию;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Польшу, Венгрию, Румынию;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Данию, Швецию, Норвегию;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4. Италию, Германию, Испанию</w:t>
      </w:r>
      <w:r w:rsidRPr="00B705B7">
        <w:rPr>
          <w:rFonts w:eastAsia="Calibri"/>
          <w:b/>
          <w:lang w:eastAsia="ru-RU"/>
        </w:rPr>
        <w:t>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5. Из военной организации НАТО Франция вышла при: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Де Голле;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Помпиду;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Миттеране;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Шираке.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 Договор о роспуске СССР в 1991 году подписали главы: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России, Белоруссии, Украины;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России, Казахстана, Украины;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всех республик бывшего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4. всех республик,  </w:t>
      </w:r>
      <w:proofErr w:type="gramStart"/>
      <w:r w:rsidRPr="00B705B7">
        <w:rPr>
          <w:rFonts w:eastAsia="Calibri"/>
          <w:lang w:eastAsia="ru-RU"/>
        </w:rPr>
        <w:t>кроме</w:t>
      </w:r>
      <w:proofErr w:type="gramEnd"/>
      <w:r w:rsidRPr="00B705B7">
        <w:rPr>
          <w:rFonts w:eastAsia="Calibri"/>
          <w:lang w:eastAsia="ru-RU"/>
        </w:rPr>
        <w:t xml:space="preserve"> Прибалтийских.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Моделью национального и экономического развития для Ю. Кореи стал(а):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Япония;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США;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Китай;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СССР.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1. 1936г.;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1964г.;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1977г.;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4. 1993г</w:t>
      </w:r>
      <w:r w:rsidRPr="00B705B7">
        <w:rPr>
          <w:rFonts w:eastAsia="Calibri"/>
          <w:b/>
          <w:lang w:eastAsia="ru-RU"/>
        </w:rPr>
        <w:t>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Вывод советских войск из Афганистана состоялся: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в 1979г.;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 1986г.;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 1989г.;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 1991г.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smartTag w:uri="urn:schemas-microsoft-com:office:smarttags" w:element="metricconverter">
        <w:smartTagPr>
          <w:attr w:name="ProductID" w:val="10. М"/>
        </w:smartTagPr>
        <w:r w:rsidRPr="00B705B7">
          <w:rPr>
            <w:rFonts w:eastAsia="Calibri"/>
            <w:b/>
            <w:lang w:eastAsia="ru-RU"/>
          </w:rPr>
          <w:t>10. М</w:t>
        </w:r>
      </w:smartTag>
      <w:r w:rsidRPr="00B705B7">
        <w:rPr>
          <w:rFonts w:eastAsia="Calibri"/>
          <w:b/>
          <w:lang w:eastAsia="ru-RU"/>
        </w:rPr>
        <w:t>. Тэтчер являлась премьер- министром Великобритании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1979-1990гг.;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1978-1992гг.;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1970-1980гг.;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1975-1985гг.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Б.Н. Ельцин и Дж. Буш;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2. Л"/>
        </w:smartTagPr>
        <w:r w:rsidRPr="00B705B7">
          <w:rPr>
            <w:rFonts w:eastAsia="Calibri"/>
            <w:lang w:eastAsia="ru-RU"/>
          </w:rPr>
          <w:t>2. Л</w:t>
        </w:r>
      </w:smartTag>
      <w:r w:rsidRPr="00B705B7">
        <w:rPr>
          <w:rFonts w:eastAsia="Calibri"/>
          <w:lang w:eastAsia="ru-RU"/>
        </w:rPr>
        <w:t>.И. Брежнев и Р. Никсон;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B705B7">
          <w:rPr>
            <w:rFonts w:eastAsia="Calibri"/>
            <w:lang w:eastAsia="ru-RU"/>
          </w:rPr>
          <w:t>3. М</w:t>
        </w:r>
      </w:smartTag>
      <w:r w:rsidRPr="00B705B7">
        <w:rPr>
          <w:rFonts w:eastAsia="Calibri"/>
          <w:lang w:eastAsia="ru-RU"/>
        </w:rPr>
        <w:t>.С. Горбачев и Р. Рейган;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Н.С. Хрущев и Дж. Кеннеди.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12. Какое из государств сохранило свою целостность после распада двухполюсного мира?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Югославия;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Венгрия;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Чехословакия.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отказ СССР от влияния на страны Восточной Европы;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достижение военно- стратегического паритета СССР и США;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выдвижение в СССР концепции мирного сосуществования;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установление отношений дружбы и партнерства между СССР и США.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14. Что  из перечисленного относится к попыткам реформирования экономики в период перестройки в СССР?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либерализация цен;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представление полной самостоятельности предприятиям;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отказ от государственной монополии внешней торговли;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переход к отраслевой системе управления;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15. Отметьте 3 черты и мероприятия внешней политики СССР в 1964-1985 гг.: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u w:val="single"/>
          <w:lang w:eastAsia="ru-RU"/>
        </w:rPr>
        <w:t xml:space="preserve">1. </w:t>
      </w:r>
      <w:r w:rsidRPr="00B705B7">
        <w:rPr>
          <w:rFonts w:eastAsia="Calibri"/>
          <w:lang w:eastAsia="ru-RU"/>
        </w:rPr>
        <w:t>инициатива ввода войск стран Варшавского Договора в Чехословакию; </w:t>
      </w:r>
      <w:r w:rsidRPr="00B705B7">
        <w:rPr>
          <w:rFonts w:eastAsia="Calibri"/>
          <w:lang w:eastAsia="ru-RU"/>
        </w:rPr>
        <w:br/>
        <w:t>2. ввод советских войск в Венгрию;</w:t>
      </w:r>
      <w:r w:rsidRPr="00B705B7">
        <w:rPr>
          <w:rFonts w:eastAsia="Calibri"/>
          <w:lang w:eastAsia="ru-RU"/>
        </w:rPr>
        <w:br/>
        <w:t>3. размещение ядерных ракет на Кубе;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подписание Договора о запрещении ядерных испытаний в атмосфере,  космическом пространстве и под водой;</w:t>
      </w:r>
      <w:r w:rsidRPr="00B705B7">
        <w:rPr>
          <w:rFonts w:eastAsia="Calibri"/>
          <w:lang w:eastAsia="ru-RU"/>
        </w:rPr>
        <w:br/>
        <w:t xml:space="preserve">5. конфликт с Китаем на острове </w:t>
      </w:r>
      <w:proofErr w:type="spellStart"/>
      <w:r w:rsidRPr="00B705B7">
        <w:rPr>
          <w:rFonts w:eastAsia="Calibri"/>
          <w:lang w:eastAsia="ru-RU"/>
        </w:rPr>
        <w:t>Даманский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ввод советских войск в Афганистан.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16. Кто возглавил «бархатную революцию» в Чехословакии: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Валенса;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2. </w:t>
      </w:r>
      <w:proofErr w:type="spellStart"/>
      <w:r w:rsidRPr="00B705B7">
        <w:rPr>
          <w:rFonts w:eastAsia="Calibri"/>
          <w:lang w:eastAsia="ru-RU"/>
        </w:rPr>
        <w:t>Гавел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3. </w:t>
      </w:r>
      <w:proofErr w:type="spellStart"/>
      <w:r w:rsidRPr="00B705B7">
        <w:rPr>
          <w:rFonts w:eastAsia="Calibri"/>
          <w:lang w:eastAsia="ru-RU"/>
        </w:rPr>
        <w:t>Желев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Чаушеску.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17.  К последствиям политики перестройки в СССР относится: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обострение межнациональных отношений;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2. милитаризация страны;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укрепление отношений центральной и республиканских властей;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подъем промышленного производства.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18.  Какой ряд дат связан с успехами СССР в освоении космоса?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1945г., 1953г., 1964г.;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1965г., 1977г., 1982г.;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1969г., 1979г., 1989г.;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1957г., 1961г.. 1975г.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19. </w:t>
      </w:r>
      <w:proofErr w:type="gramStart"/>
      <w:r w:rsidRPr="00B705B7">
        <w:rPr>
          <w:rFonts w:eastAsia="Calibri"/>
          <w:b/>
          <w:lang w:eastAsia="ru-RU"/>
        </w:rPr>
        <w:t>Государство</w:t>
      </w:r>
      <w:proofErr w:type="gramEnd"/>
      <w:r w:rsidRPr="00B705B7">
        <w:rPr>
          <w:rFonts w:eastAsia="Calibri"/>
          <w:b/>
          <w:lang w:eastAsia="ru-RU"/>
        </w:rPr>
        <w:t xml:space="preserve"> вошедшее в Варшавский договор: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Франция;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Бельгия;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Венгрия;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Греция.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РУКОВОДИТЕЛИ                                                    ПЕРИОДЫ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М.С. Горбачев                                     1) 1953-1964гг.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Л.И. Брежнев                                        2) 1964-1982гг.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Ю.В. Андропов                                    3) 1982-1984гг.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Н.С. Хрущев                                         4) 1985-1991гг.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                           5) 1991-2000гг.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консерватизм;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либерализм;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тоталитаризм;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плюрализм.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22. «Доктрина ограниченного суверенитета» соцстран была сформулирована: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И.В. Сталиным;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Н.С. Хрущевым;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3. Л"/>
        </w:smartTagPr>
        <w:r w:rsidRPr="00B705B7">
          <w:rPr>
            <w:rFonts w:eastAsia="Calibri"/>
            <w:lang w:eastAsia="ru-RU"/>
          </w:rPr>
          <w:t>3. Л</w:t>
        </w:r>
      </w:smartTag>
      <w:r w:rsidRPr="00B705B7">
        <w:rPr>
          <w:rFonts w:eastAsia="Calibri"/>
          <w:lang w:eastAsia="ru-RU"/>
        </w:rPr>
        <w:t>.И. Брежневым;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Ю.В. Андроповым.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23. Какие преобразования государственно-политической системы СССР произошли в период перестройки?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проведение выборов на альтернативной основе;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образование Государственной думы;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образование ряда новых политических партий;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создание Совета Федерации;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учреждение съезда народных депутатов;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образование Совета Министров.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24.Какая черта характеризовала экономику СССР в 1960-е- 1980-х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первоочередное развитие легкой промышленности;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преимущественное финансирование ВПК;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возникновение частных банков;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интенсивный характер развития экономики.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«новый мировой порядок»;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«ядерный щит»;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«невидимый фронт»;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«железный занавес».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                                                           Вариант 2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1. В 1962 году советские ракеты были размещены: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в Чехословакии;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 ГДР;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на Кубе;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 Венгрии.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1. Л"/>
        </w:smartTagPr>
        <w:r w:rsidRPr="00B705B7">
          <w:rPr>
            <w:rFonts w:eastAsia="Calibri"/>
            <w:lang w:eastAsia="ru-RU"/>
          </w:rPr>
          <w:t>1. Л</w:t>
        </w:r>
      </w:smartTag>
      <w:r w:rsidRPr="00B705B7">
        <w:rPr>
          <w:rFonts w:eastAsia="Calibri"/>
          <w:lang w:eastAsia="ru-RU"/>
        </w:rPr>
        <w:t>.И. Брежнев и Р. Никсон;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И.В. Сталин и Г. Трумэн;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Н.С. Хрущев и Д. Кеннеди;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4. М"/>
        </w:smartTagPr>
        <w:r w:rsidRPr="00B705B7">
          <w:rPr>
            <w:rFonts w:eastAsia="Calibri"/>
            <w:lang w:eastAsia="ru-RU"/>
          </w:rPr>
          <w:t>4. М</w:t>
        </w:r>
      </w:smartTag>
      <w:r w:rsidRPr="00B705B7">
        <w:rPr>
          <w:rFonts w:eastAsia="Calibri"/>
          <w:lang w:eastAsia="ru-RU"/>
        </w:rPr>
        <w:t>.С. Горбачев и Р. Рейган.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  В 1951-1964 гг. Великобританией правили: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лейбористы;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либералы;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консерваторы;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неоконсерваторы.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 Берлинская стена была возведена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1960г.;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1961г.;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1962г.;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1963г.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5. В марте 1985г. на пост Генерального секретаря ЦК КПСС был избран: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Горбачев;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Черненко;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Рыжков;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Ельцин.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1953г.;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1963г.;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1982г.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Когда было образовано государство Израиль?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1946г.;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1947г.;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1948г.;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1949г.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Массовые выступления рабочих в г. Новочеркасске произошли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1953г.;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1977г.;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1982г.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Какое новое положение было включено в Конституцию СССР, принятую в 1977г.?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осуждение культа личности Сталина;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построение за двадцать лет коммунистического общества;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введение принципа разделения властей;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построение в СССР развитого социализма.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Что из перечисленного относится к причинам разрядки международной напряженности в 1970-е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испытание первой атомной бомбы в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2. осознание руководителями мировых держав опасности для мира в ядерный век даже обычной войны;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ликвидация ОВД;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возможность перерастания локальных войн в конфликт между военно- политическими блоками;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установление стратегического паритета между СССР и США в ядерном вооружении;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вывод советских войск из Афганистана.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11. Что из названного относилось к причинам возникновения забастовочного движения в СССР в конце 1980-х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проведение радикальной экономической реформы;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введение уголовного наказания за опоздания на работу;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тяжелые условия жизни и труда рабочих;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4. создание системы территориальных совнархозов</w:t>
      </w:r>
      <w:r w:rsidRPr="00B705B7">
        <w:rPr>
          <w:rFonts w:eastAsia="Calibri"/>
          <w:b/>
          <w:lang w:eastAsia="ru-RU"/>
        </w:rPr>
        <w:t>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12. В какой стране, в связи с кризисом, к власти пришел де Голль?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Италии;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Франции;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Марокко;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Тунисе.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13. Одним из последствий реформы политической системы в СССР в период перестройки было: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принятие новой редакции программы КПСС;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возрождение многопартийности;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принятие новой Конституции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заключение обновленного Союзного договора.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1. </w:t>
      </w:r>
      <w:proofErr w:type="spellStart"/>
      <w:r w:rsidRPr="00B705B7">
        <w:rPr>
          <w:rFonts w:eastAsia="Calibri"/>
          <w:lang w:eastAsia="ru-RU"/>
        </w:rPr>
        <w:t>монополярной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глобальной;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биполярной;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интернациональной.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планировать темпы роста производительности труда;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самостоятельно продавать продукцию за рубеж;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устанавливать размеры заработной платы;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отказываться от централизованного планирования;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относительно свободно распоряжаться прибылью;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сдавать в аренду производственные помещения.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16. Какие черты из перечисленных характеризовали политическую систему СССР в 1970-е-середине 1980-х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отказ от критики культа личности И.В. Сталина;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отсутствие оппозиционных настроений в обществе;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рост и укрепление партийного аппарата;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ослабление руководящей роли КПСС в обществе;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стремление сохранить политическую стабильность;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отказ от жесткого идеологического контроля в сфере культуры.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17. «Отцом разрядки» называют: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К. Аденауэра;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В. Брандта;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3. Г"/>
        </w:smartTagPr>
        <w:r w:rsidRPr="00B705B7">
          <w:rPr>
            <w:rFonts w:eastAsia="Calibri"/>
            <w:lang w:eastAsia="ru-RU"/>
          </w:rPr>
          <w:t>3. Г</w:t>
        </w:r>
      </w:smartTag>
      <w:r w:rsidRPr="00B705B7">
        <w:rPr>
          <w:rFonts w:eastAsia="Calibri"/>
          <w:lang w:eastAsia="ru-RU"/>
        </w:rPr>
        <w:t>. Коля;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Дж. Картера.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18. Подготовленный в 1991г. в Ново- Огареве проект обновленного Союзного договора предполагал: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увеличение прав союзных республик;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2. усиление центральной власти;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передачу всех полномочий в совместное ведение;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утверждение русского языка как общегосударственного.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19. Какая мера не была предпринята правительством М. Тэтчер: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приватизация государственных предприятий;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приватизация муниципального жилья;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«антипрофсоюзная» политика;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увеличение государственных дотаций на социальные нужды.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ДАТЫ                                                                СОБЫТИЯ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1953г.                          1) отстранение Н.С. Хрущева от власти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 1964г.                          2) избрание Ю.В. Андропова Генеральным  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    секретарем ЦК КПСС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1982г.                          3) заявление Президента М.С. Горбачева об отставке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1991г.                          4) смерть И.В. Сталина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5) утверждение В.С. Черномырдина в должности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    премьер- министра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1950г.;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1956г.;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1968г.;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1982г.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22. Попытка отстранить от власти Президента СССР М.С. Горбачева в 1991г. была предпринята: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Президентом России Б.Н. Ельциным;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членами ГКЧП;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Верховным Советом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Верховным Судом СССР.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23. Какое изменение произошло в международных отношениях после распада СССР?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сокращение числа стран- членов блока НАТО;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выход РФ из Организации Объединенных Наций;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превращение США в единственную сверхдержаву мира;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ухудшение отношений РФ со странами Азиатско- Тихоокеанского региона.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24. Что из перечисленного характеризовало экономику СССР в 1960-1964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деятельность совнархозов;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существование акционерных банков;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свободное хождение иностранной валюты;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частная собственность на средства производства.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25. Какое понятие относится к периоду проведения в СССР политики перестройки?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идеологический диктат;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децентрализация;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чековая приватизация;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культурная революция.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left="-540" w:firstLine="720"/>
        <w:rPr>
          <w:rFonts w:eastAsia="Calibri"/>
          <w:u w:val="single"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>Тест №2</w:t>
      </w:r>
      <w:r w:rsidRPr="00B705B7">
        <w:rPr>
          <w:rFonts w:eastAsia="Calibri"/>
          <w:b/>
          <w:lang w:eastAsia="ru-RU"/>
        </w:rPr>
        <w:t xml:space="preserve"> по теме </w:t>
      </w:r>
      <w:proofErr w:type="gramStart"/>
      <w:r w:rsidRPr="00B705B7">
        <w:rPr>
          <w:rFonts w:eastAsia="Calibri"/>
          <w:b/>
          <w:lang w:eastAsia="ru-RU"/>
        </w:rPr>
        <w:t>:</w:t>
      </w:r>
      <w:r w:rsidRPr="00B705B7">
        <w:rPr>
          <w:rFonts w:eastAsia="Calibri"/>
          <w:lang w:eastAsia="ru-RU"/>
        </w:rPr>
        <w:t>«</w:t>
      </w:r>
      <w:proofErr w:type="gramEnd"/>
      <w:r w:rsidR="00941B40" w:rsidRPr="00941B40">
        <w:rPr>
          <w:rFonts w:eastAsia="Calibri"/>
          <w:bCs/>
          <w:sz w:val="28"/>
          <w:szCs w:val="28"/>
          <w:lang w:eastAsia="ru-RU"/>
        </w:rPr>
        <w:t>Послевоенное устройство мира. Начало «холодной войны»</w:t>
      </w:r>
      <w:r w:rsidRPr="00B705B7">
        <w:rPr>
          <w:rFonts w:eastAsia="Calibri"/>
          <w:bCs/>
          <w:lang w:eastAsia="ru-RU"/>
        </w:rPr>
        <w:t>»</w:t>
      </w:r>
    </w:p>
    <w:p w:rsidR="00B705B7" w:rsidRPr="00B705B7" w:rsidRDefault="00B705B7" w:rsidP="00B705B7">
      <w:pPr>
        <w:suppressAutoHyphens w:val="0"/>
        <w:rPr>
          <w:rFonts w:eastAsia="Calibri"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                                                           ВАРИАНТ I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Выберите правильный ответ.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1. Для восстановления промышленности  СССР после войны использовались: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 иностранные кредиты;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 помощь США по “плану Маршалла”;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3) перекачка средств из деревни в город;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 помощь ООН.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2. Одной из причин быстрого восстановления хозяйства было: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 ослабление напряженности в международных отношениях;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 вложение западных капиталов;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использование труда немецких военнопленных и заключенных ГУЛАГа;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 разрешение создавать мелкие частные предприятия в легкой промышленности.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3. Ответственность за начало “холодной войны” лежит 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 США; 3) и США, и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 СССР; 4) странах Западной Европы.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4. Основная причина перехода к освоению целины в 50-е годы: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стремление к интенсивному ведению сельского хозяйства;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попытка вернуть землю в собственность крестьян;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увеличение сбора зерна для экспорта;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 попытка перехода к крупному фермерскому хозяйству.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5. Начало “холодной войны” связывают с именем: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1)И.В. Сталина, У. Черчилля;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2)Ф. Рузвельта;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3)Н.С. Хрущева;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4)Л.И. Брежнева.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6. Одной из важных причин быстрого восстановления народного хозяйства после войны было использование: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1)чрезвычайных мер при организации труда;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2)иностранной помощи;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3)преимуществ научно-технического прогресса;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4)опыта стран рыночной экономики.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7. Важнейшее мероприятие в экономике 50-х годов: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1)освоение целинных земель;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2)строительство </w:t>
      </w:r>
      <w:proofErr w:type="spellStart"/>
      <w:r w:rsidRPr="00B705B7">
        <w:rPr>
          <w:rFonts w:eastAsia="Calibri"/>
          <w:lang w:eastAsia="ru-RU"/>
        </w:rPr>
        <w:t>Беломоро-Балтийского</w:t>
      </w:r>
      <w:proofErr w:type="spellEnd"/>
      <w:r w:rsidRPr="00B705B7">
        <w:rPr>
          <w:rFonts w:eastAsia="Calibri"/>
          <w:lang w:eastAsia="ru-RU"/>
        </w:rPr>
        <w:t xml:space="preserve"> канала;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3)строительство Днепрогэс;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4)начало промышленного освоения Кузбасса.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8. Людей, вернувшихся домой из фашистского плена: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1)принудительно посылали работать в деревню;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2)посылали в концлагеря или в ссылку;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3)высылали за рубеж;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4)лишали права жить в крупных городах.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9. Варшавский договор был подписан: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в 1945 г.; 3) в 1955 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в 1949 г.; 4) в 1956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10.  Репрессии –это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«Ленинградское дело»(1949г.)- это</w:t>
      </w:r>
    </w:p>
    <w:p w:rsidR="00B705B7" w:rsidRPr="00B705B7" w:rsidRDefault="00B705B7" w:rsidP="00B705B7">
      <w:pPr>
        <w:suppressAutoHyphens w:val="0"/>
        <w:spacing w:before="100" w:beforeAutospacing="1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                                                                 ВАРИАНТ II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Выберите правильный ответ.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1. В ходе послевоенного восстановления экономики главное внимание уделялось: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1)легкой и пищевой промышленности;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2)сельскому хозяйству;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3)повышению заработной платы трудящимся;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4)тяжелой промышленности.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2. В первые послевоенные годы в СССР была проведена: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отмена карточек;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приватизация собственности;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3) ликвидация частных крестьянских хозяйств;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 коллективизация хозяйств Центра России.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3. Укажите год первого испытания атомной бомбы в СССР: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1945; 3) 1949;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1947; 4) 1951.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4. В рамках социальной политики И.В. Сталина в конце 1940-х — начале 1950-х гг. не происходит: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1)отмены всех сверхурочных работ;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2)удлинения рабочей недели;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3)повышения налогов от продаж на рынке;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4)принудительной сдачи личного скота государству.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5. Понятие “</w:t>
      </w:r>
      <w:proofErr w:type="spellStart"/>
      <w:r w:rsidRPr="00B705B7">
        <w:rPr>
          <w:rFonts w:eastAsia="Calibri"/>
          <w:b/>
          <w:bCs/>
          <w:lang w:eastAsia="ru-RU"/>
        </w:rPr>
        <w:t>сталинизация</w:t>
      </w:r>
      <w:proofErr w:type="spellEnd"/>
      <w:r w:rsidRPr="00B705B7">
        <w:rPr>
          <w:rFonts w:eastAsia="Calibri"/>
          <w:b/>
          <w:bCs/>
          <w:lang w:eastAsia="ru-RU"/>
        </w:rPr>
        <w:t>” означает укрепление: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1)культа личности Сталина, его склонности к террору и его идейное оправдание;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2)роли Коммунистической партии в обществе;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3)демократических черт советского государства;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4)свободы личности в обществе.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6. В ходе послевоенного восстановления народного хозяйства приоритетной была: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1)легкая промышленность;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2)тяжелая промышленность;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3)культура;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4)наука и образование.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7. Освоение целины в 1950-е годы проходило: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1)в Узбекистане;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2)в Казахстане;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3)в Таджикистане;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4)в Киргизии.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8. Внешнеполитическое положение СССР в 1945–1953 гг. характеризует: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1)разрядка международной напряженности;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2)“холодная война”;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3)интеграция в европейские организации;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4)участие в мировой войне.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9. В 1945 г. ядерное оружие было только: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1)у 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2)у США;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3)у ФРГ;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4)у Японии.   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  Репрессии –это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«Дело врачей»(1952 г.)- это</w:t>
      </w:r>
    </w:p>
    <w:p w:rsidR="00B705B7" w:rsidRPr="00B705B7" w:rsidRDefault="00B705B7" w:rsidP="00B705B7">
      <w:pPr>
        <w:suppressAutoHyphens w:val="0"/>
        <w:spacing w:before="100" w:beforeAutospacing="1" w:after="100" w:afterAutospacing="1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B705B7" w:rsidRPr="00B705B7" w:rsidTr="00900CC5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1–3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4–3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9–3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10–</w:t>
            </w:r>
          </w:p>
        </w:tc>
      </w:tr>
      <w:tr w:rsidR="00B705B7" w:rsidRPr="00B705B7" w:rsidTr="00900CC5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1–4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6–2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9–2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10– </w:t>
            </w:r>
          </w:p>
        </w:tc>
      </w:tr>
    </w:tbl>
    <w:p w:rsidR="00B705B7" w:rsidRPr="00B705B7" w:rsidRDefault="00B705B7" w:rsidP="00B705B7">
      <w:pPr>
        <w:suppressAutoHyphens w:val="0"/>
        <w:spacing w:before="100" w:beforeAutospacing="1" w:after="100" w:afterAutospacing="1"/>
        <w:rPr>
          <w:rFonts w:eastAsia="Calibri"/>
          <w:b/>
          <w:bCs/>
          <w:lang w:eastAsia="ru-RU"/>
        </w:rPr>
      </w:pPr>
    </w:p>
    <w:p w:rsidR="008953AC" w:rsidRPr="008953AC" w:rsidRDefault="00B705B7" w:rsidP="00895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bCs/>
          <w:sz w:val="28"/>
          <w:szCs w:val="28"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 xml:space="preserve">Тест №3 </w:t>
      </w:r>
      <w:r w:rsidRPr="00B705B7">
        <w:rPr>
          <w:rFonts w:eastAsia="Calibri"/>
          <w:b/>
          <w:lang w:eastAsia="ru-RU"/>
        </w:rPr>
        <w:t>по теме</w:t>
      </w:r>
      <w:r w:rsidRPr="00B705B7">
        <w:rPr>
          <w:rFonts w:eastAsia="Calibri"/>
          <w:bCs/>
          <w:lang w:eastAsia="ru-RU"/>
        </w:rPr>
        <w:t>: «</w:t>
      </w:r>
      <w:r w:rsidR="008953AC" w:rsidRPr="008953AC">
        <w:rPr>
          <w:rFonts w:eastAsia="Calibri"/>
          <w:bCs/>
          <w:sz w:val="28"/>
          <w:szCs w:val="28"/>
          <w:lang w:eastAsia="ru-RU"/>
        </w:rPr>
        <w:t>СССР в годы перестройки</w:t>
      </w:r>
      <w:proofErr w:type="gramStart"/>
      <w:r w:rsidR="008953AC" w:rsidRPr="008953AC">
        <w:rPr>
          <w:rFonts w:eastAsia="Calibri"/>
          <w:bCs/>
          <w:sz w:val="28"/>
          <w:szCs w:val="28"/>
          <w:lang w:eastAsia="ru-RU"/>
        </w:rPr>
        <w:t>.»</w:t>
      </w:r>
      <w:proofErr w:type="gramEnd"/>
    </w:p>
    <w:p w:rsidR="00B705B7" w:rsidRPr="00B705B7" w:rsidRDefault="00B705B7" w:rsidP="00B705B7">
      <w:pPr>
        <w:suppressAutoHyphens w:val="0"/>
        <w:spacing w:line="360" w:lineRule="auto"/>
        <w:outlineLvl w:val="2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spacing w:line="360" w:lineRule="auto"/>
        <w:outlineLvl w:val="2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lang w:eastAsia="ru-RU"/>
        </w:rPr>
        <w:t>1. Понятие «застой» связано с периодом, когда СССР руководил: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lastRenderedPageBreak/>
        <w:t>А) И.В.Сталин</w:t>
      </w:r>
      <w:r w:rsidRPr="00B705B7">
        <w:rPr>
          <w:rFonts w:eastAsia="Calibri"/>
          <w:lang w:eastAsia="ru-RU"/>
        </w:rPr>
        <w:br/>
        <w:t>Б) Н.С.Хрущёв</w:t>
      </w:r>
      <w:r w:rsidRPr="00B705B7">
        <w:rPr>
          <w:rFonts w:eastAsia="Calibri"/>
          <w:lang w:eastAsia="ru-RU"/>
        </w:rPr>
        <w:br/>
        <w:t>В) Л.И.Брежнев</w:t>
      </w:r>
      <w:r w:rsidRPr="00B705B7">
        <w:rPr>
          <w:rFonts w:eastAsia="Calibri"/>
          <w:lang w:eastAsia="ru-RU"/>
        </w:rPr>
        <w:br/>
        <w:t>Г) М.С.Горбачёв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 Программа освоения в СССР целинных и залежных земель была принята по инициативе: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</w:t>
      </w:r>
      <w:proofErr w:type="gramStart"/>
      <w:r w:rsidRPr="00B705B7">
        <w:rPr>
          <w:rFonts w:eastAsia="Calibri"/>
          <w:lang w:eastAsia="ru-RU"/>
        </w:rPr>
        <w:t>)Н</w:t>
      </w:r>
      <w:proofErr w:type="gramEnd"/>
      <w:r w:rsidRPr="00B705B7">
        <w:rPr>
          <w:rFonts w:eastAsia="Calibri"/>
          <w:lang w:eastAsia="ru-RU"/>
        </w:rPr>
        <w:t>.С. Хрущева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</w:t>
      </w:r>
      <w:proofErr w:type="gramStart"/>
      <w:r w:rsidRPr="00B705B7">
        <w:rPr>
          <w:rFonts w:eastAsia="Calibri"/>
          <w:lang w:eastAsia="ru-RU"/>
        </w:rPr>
        <w:t>)Л</w:t>
      </w:r>
      <w:proofErr w:type="gramEnd"/>
      <w:r w:rsidRPr="00B705B7">
        <w:rPr>
          <w:rFonts w:eastAsia="Calibri"/>
          <w:lang w:eastAsia="ru-RU"/>
        </w:rPr>
        <w:t>.И. Брежнева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</w:t>
      </w:r>
      <w:proofErr w:type="gramStart"/>
      <w:r w:rsidRPr="00B705B7">
        <w:rPr>
          <w:rFonts w:eastAsia="Calibri"/>
          <w:lang w:eastAsia="ru-RU"/>
        </w:rPr>
        <w:t>)Ю</w:t>
      </w:r>
      <w:proofErr w:type="gramEnd"/>
      <w:r w:rsidRPr="00B705B7">
        <w:rPr>
          <w:rFonts w:eastAsia="Calibri"/>
          <w:lang w:eastAsia="ru-RU"/>
        </w:rPr>
        <w:t>.В. Андропова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Г</w:t>
      </w:r>
      <w:proofErr w:type="gramStart"/>
      <w:r w:rsidRPr="00B705B7">
        <w:rPr>
          <w:rFonts w:eastAsia="Calibri"/>
          <w:lang w:eastAsia="ru-RU"/>
        </w:rPr>
        <w:t>)М</w:t>
      </w:r>
      <w:proofErr w:type="gramEnd"/>
      <w:r w:rsidRPr="00B705B7">
        <w:rPr>
          <w:rFonts w:eastAsia="Calibri"/>
          <w:lang w:eastAsia="ru-RU"/>
        </w:rPr>
        <w:t>.С. Горбачева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 Основная причина перехода СССР к политике перестройки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резкое обострение международной обстановки</w:t>
      </w:r>
      <w:r w:rsidRPr="00B705B7">
        <w:rPr>
          <w:rFonts w:eastAsia="Calibri"/>
          <w:lang w:eastAsia="ru-RU"/>
        </w:rPr>
        <w:br/>
        <w:t>Б) необходимость интенсивного освоения Сибири и Дальнего Востока</w:t>
      </w:r>
      <w:r w:rsidRPr="00B705B7">
        <w:rPr>
          <w:rFonts w:eastAsia="Calibri"/>
          <w:lang w:eastAsia="ru-RU"/>
        </w:rPr>
        <w:br/>
        <w:t>В) затяжной экономический и политический кризис в стране</w:t>
      </w:r>
      <w:r w:rsidRPr="00B705B7">
        <w:rPr>
          <w:rFonts w:eastAsia="Calibri"/>
          <w:lang w:eastAsia="ru-RU"/>
        </w:rPr>
        <w:br/>
        <w:t>Г) массовые выступления населения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 Понятия «перестройка», «ускорение», «гласность» связаны с политикой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Н.С.Хрущёва</w:t>
      </w:r>
      <w:r w:rsidRPr="00B705B7">
        <w:rPr>
          <w:rFonts w:eastAsia="Calibri"/>
          <w:lang w:eastAsia="ru-RU"/>
        </w:rPr>
        <w:br/>
        <w:t>Б) Л.И.Брежнева</w:t>
      </w:r>
      <w:r w:rsidRPr="00B705B7">
        <w:rPr>
          <w:rFonts w:eastAsia="Calibri"/>
          <w:lang w:eastAsia="ru-RU"/>
        </w:rPr>
        <w:br/>
        <w:t>В) Ю.В.Андропова</w:t>
      </w:r>
      <w:r w:rsidRPr="00B705B7">
        <w:rPr>
          <w:rFonts w:eastAsia="Calibri"/>
          <w:lang w:eastAsia="ru-RU"/>
        </w:rPr>
        <w:br/>
        <w:t>Г) М.С.Горбачёва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5. </w:t>
      </w:r>
      <w:r w:rsidRPr="00B705B7">
        <w:rPr>
          <w:rFonts w:eastAsia="Calibri"/>
          <w:b/>
          <w:bCs/>
          <w:lang w:eastAsia="ru-RU"/>
        </w:rPr>
        <w:t xml:space="preserve"> Проведение в СССР кампаний по борьбе с алкоголизмом и "нетрудовыми доходами" относилось</w:t>
      </w:r>
      <w:proofErr w:type="gramStart"/>
      <w:r w:rsidRPr="00B705B7">
        <w:rPr>
          <w:rFonts w:eastAsia="Calibri"/>
          <w:b/>
          <w:bCs/>
          <w:lang w:eastAsia="ru-RU"/>
        </w:rPr>
        <w:t xml:space="preserve"> </w:t>
      </w:r>
      <w:r w:rsidRPr="00B705B7">
        <w:rPr>
          <w:rFonts w:eastAsia="Calibri"/>
          <w:b/>
          <w:lang w:eastAsia="ru-RU"/>
        </w:rPr>
        <w:t>:</w:t>
      </w:r>
      <w:proofErr w:type="gramEnd"/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к последнему этапу  перестройки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к периоду экономической реформы в начале 1990-х гг.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к начальному этапу перестройки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к периоду пребывания у власти Ю. Андропова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6. Какие реформы политической системы относятся к периоду перестройки?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созыв съезда народных депутатов СССР </w:t>
      </w:r>
      <w:r w:rsidRPr="00B705B7">
        <w:rPr>
          <w:rFonts w:eastAsia="Calibri"/>
          <w:lang w:eastAsia="ru-RU"/>
        </w:rPr>
        <w:br/>
        <w:t>Б) образование Государственной Думы</w:t>
      </w:r>
      <w:r w:rsidRPr="00B705B7">
        <w:rPr>
          <w:rFonts w:eastAsia="Calibri"/>
          <w:lang w:eastAsia="ru-RU"/>
        </w:rPr>
        <w:br/>
        <w:t xml:space="preserve">В) введение поста Президента в стране </w:t>
      </w:r>
      <w:r w:rsidRPr="00B705B7">
        <w:rPr>
          <w:rFonts w:eastAsia="Calibri"/>
          <w:lang w:eastAsia="ru-RU"/>
        </w:rPr>
        <w:br/>
        <w:t xml:space="preserve">Г) отмена 6-й статьи Конституции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7. Найдите правильное высказывание: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политические реформы в СССР привели к росту авторитета КПСС</w:t>
      </w:r>
      <w:r w:rsidRPr="00B705B7">
        <w:rPr>
          <w:rFonts w:eastAsia="Calibri"/>
          <w:lang w:eastAsia="ru-RU"/>
        </w:rPr>
        <w:br/>
        <w:t>Б) в результате политических реформ КПСС потеряла монополию власти</w:t>
      </w:r>
      <w:r w:rsidRPr="00B705B7">
        <w:rPr>
          <w:rFonts w:eastAsia="Calibri"/>
          <w:lang w:eastAsia="ru-RU"/>
        </w:rPr>
        <w:br/>
        <w:t xml:space="preserve">В) итогом политических реформ в СССР стало увеличение числа членов КПСС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8. Когда произошёл взрыв на Чернобыльской АЭС?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 xml:space="preserve">А) 1985 г. </w:t>
      </w:r>
      <w:r w:rsidRPr="00B705B7">
        <w:rPr>
          <w:rFonts w:eastAsia="Calibri"/>
          <w:lang w:eastAsia="ru-RU"/>
        </w:rPr>
        <w:br/>
        <w:t xml:space="preserve">Б) 1986 г. </w:t>
      </w:r>
      <w:r w:rsidRPr="00B705B7">
        <w:rPr>
          <w:rFonts w:eastAsia="Calibri"/>
          <w:lang w:eastAsia="ru-RU"/>
        </w:rPr>
        <w:br/>
        <w:t>В) 1988 г.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9. М.С.Горбачёв был избран </w:t>
      </w:r>
      <w:proofErr w:type="spellStart"/>
      <w:r w:rsidRPr="00B705B7">
        <w:rPr>
          <w:rFonts w:eastAsia="Calibri"/>
          <w:b/>
          <w:lang w:eastAsia="ru-RU"/>
        </w:rPr>
        <w:t>ПрезидентомСССР</w:t>
      </w:r>
      <w:proofErr w:type="spellEnd"/>
      <w:r w:rsidRPr="00B705B7">
        <w:rPr>
          <w:rFonts w:eastAsia="Calibri"/>
          <w:b/>
          <w:lang w:eastAsia="ru-RU"/>
        </w:rPr>
        <w:t xml:space="preserve">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всенародным голосованием </w:t>
      </w:r>
      <w:r w:rsidRPr="00B705B7">
        <w:rPr>
          <w:rFonts w:eastAsia="Calibri"/>
          <w:lang w:eastAsia="ru-RU"/>
        </w:rPr>
        <w:br/>
        <w:t>Б) съездом народных депутатов</w:t>
      </w:r>
      <w:r w:rsidRPr="00B705B7">
        <w:rPr>
          <w:rFonts w:eastAsia="Calibri"/>
          <w:lang w:eastAsia="ru-RU"/>
        </w:rPr>
        <w:br/>
        <w:t xml:space="preserve">В) Пленумом ЦК КПСС </w:t>
      </w:r>
      <w:r w:rsidRPr="00B705B7">
        <w:rPr>
          <w:rFonts w:eastAsia="Calibri"/>
          <w:lang w:eastAsia="ru-RU"/>
        </w:rPr>
        <w:br/>
        <w:t>Г) Государственной Думой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10. Какое событие относится к периоду перестройки</w:t>
      </w:r>
      <w:proofErr w:type="gramStart"/>
      <w:r w:rsidRPr="00B705B7">
        <w:rPr>
          <w:rFonts w:eastAsia="Calibri"/>
          <w:b/>
          <w:bCs/>
          <w:lang w:eastAsia="ru-RU"/>
        </w:rPr>
        <w:t xml:space="preserve"> :</w:t>
      </w:r>
      <w:proofErr w:type="gramEnd"/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 xml:space="preserve">А) </w:t>
      </w:r>
      <w:r w:rsidRPr="00B705B7">
        <w:rPr>
          <w:rFonts w:eastAsia="Calibri"/>
          <w:lang w:eastAsia="ru-RU"/>
        </w:rPr>
        <w:t xml:space="preserve">арест противников перестройки            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образование ГКЧП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возникновение диссидентского движения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Cs/>
          <w:lang w:eastAsia="ru-RU"/>
        </w:rPr>
      </w:pPr>
      <w:r w:rsidRPr="00B705B7">
        <w:rPr>
          <w:rFonts w:eastAsia="Calibri"/>
          <w:lang w:eastAsia="ru-RU"/>
        </w:rPr>
        <w:t>Г) публичный процесс над А. Синявским и Ю.Даниэлем</w:t>
      </w:r>
    </w:p>
    <w:p w:rsidR="00B705B7" w:rsidRPr="00B705B7" w:rsidRDefault="00B705B7" w:rsidP="00B705B7">
      <w:pPr>
        <w:suppressAutoHyphens w:val="0"/>
        <w:spacing w:before="100" w:beforeAutospacing="1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 xml:space="preserve">Тест №3 </w:t>
      </w:r>
      <w:r w:rsidRPr="00B705B7">
        <w:rPr>
          <w:rFonts w:eastAsia="Calibri"/>
          <w:b/>
          <w:lang w:eastAsia="ru-RU"/>
        </w:rPr>
        <w:t>по теме</w:t>
      </w:r>
      <w:r w:rsidRPr="00B705B7">
        <w:rPr>
          <w:rFonts w:eastAsia="Calibri"/>
          <w:lang w:eastAsia="ru-RU"/>
        </w:rPr>
        <w:t>: «</w:t>
      </w:r>
      <w:r w:rsidR="008953AC" w:rsidRPr="008953AC">
        <w:rPr>
          <w:rFonts w:eastAsia="Calibri"/>
          <w:bCs/>
          <w:sz w:val="28"/>
          <w:szCs w:val="28"/>
          <w:lang w:eastAsia="ru-RU"/>
        </w:rPr>
        <w:t xml:space="preserve">Россия в конце </w:t>
      </w:r>
      <w:r w:rsidR="008953AC" w:rsidRPr="008953AC">
        <w:rPr>
          <w:rFonts w:eastAsia="Calibri"/>
          <w:bCs/>
          <w:sz w:val="28"/>
          <w:szCs w:val="28"/>
          <w:lang w:val="en-US" w:eastAsia="ru-RU"/>
        </w:rPr>
        <w:t>XX</w:t>
      </w:r>
      <w:r w:rsidR="008953AC" w:rsidRPr="008953AC">
        <w:rPr>
          <w:rFonts w:eastAsia="Calibri"/>
          <w:bCs/>
          <w:sz w:val="28"/>
          <w:szCs w:val="28"/>
          <w:lang w:eastAsia="ru-RU"/>
        </w:rPr>
        <w:t xml:space="preserve"> – начале </w:t>
      </w:r>
      <w:r w:rsidR="008953AC" w:rsidRPr="008953AC">
        <w:rPr>
          <w:rFonts w:eastAsia="Calibri"/>
          <w:bCs/>
          <w:sz w:val="28"/>
          <w:szCs w:val="28"/>
          <w:lang w:val="en-US" w:eastAsia="ru-RU"/>
        </w:rPr>
        <w:t>XXI</w:t>
      </w:r>
      <w:r w:rsidR="008953AC" w:rsidRPr="008953AC">
        <w:rPr>
          <w:rFonts w:eastAsia="Calibri"/>
          <w:bCs/>
          <w:sz w:val="28"/>
          <w:szCs w:val="28"/>
          <w:lang w:eastAsia="ru-RU"/>
        </w:rPr>
        <w:t xml:space="preserve"> </w:t>
      </w:r>
      <w:proofErr w:type="gramStart"/>
      <w:r w:rsidR="008953AC" w:rsidRPr="008953AC">
        <w:rPr>
          <w:rFonts w:eastAsia="Calibri"/>
          <w:bCs/>
          <w:sz w:val="28"/>
          <w:szCs w:val="28"/>
          <w:lang w:eastAsia="ru-RU"/>
        </w:rPr>
        <w:t>в</w:t>
      </w:r>
      <w:proofErr w:type="gramEnd"/>
      <w:r w:rsidR="008953AC" w:rsidRPr="008953AC">
        <w:rPr>
          <w:rFonts w:eastAsia="Calibri"/>
          <w:bCs/>
          <w:sz w:val="28"/>
          <w:szCs w:val="28"/>
          <w:lang w:eastAsia="ru-RU"/>
        </w:rPr>
        <w:t>.</w:t>
      </w:r>
      <w:r w:rsidRPr="00B705B7">
        <w:rPr>
          <w:rFonts w:eastAsia="Calibri"/>
          <w:lang w:eastAsia="ru-RU"/>
        </w:rPr>
        <w:t>»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1.Определите, в чем состоит значение перестройки в жизни Советского общества: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Заложила основы становления рыночных отношений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Усилился партийный диктат в духовной жизни общества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Были созданы предпосылки для перехода к демократии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Началось возрождение многопартийности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2.Когда состоялись первые выборы народных депутатов РСФСР: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7 февраля 1989 года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9 апреля 1990 года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4 марта 1990 года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14 июня 1991 года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3.Кто не входил в состав ГКЧП: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вице-президент </w:t>
      </w:r>
      <w:proofErr w:type="spellStart"/>
      <w:r w:rsidRPr="00B705B7">
        <w:rPr>
          <w:rFonts w:eastAsia="Calibri"/>
          <w:lang w:eastAsia="ru-RU"/>
        </w:rPr>
        <w:t>Янаев</w:t>
      </w:r>
      <w:proofErr w:type="spellEnd"/>
      <w:r w:rsidRPr="00B705B7">
        <w:rPr>
          <w:rFonts w:eastAsia="Calibri"/>
          <w:lang w:eastAsia="ru-RU"/>
        </w:rPr>
        <w:t xml:space="preserve"> Г.И.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министр обороны Язов Д.Т.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председатель Верховного совета Хасбулатов Р.И.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председатель КГБ Крючков В.А.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2147"/>
        <w:gridCol w:w="4653"/>
      </w:tblGrid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 А. 12 июня 1990г.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1. образован ГКЧП.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Б. 19 августа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2.отставка Президента СССР Горбачева М.С.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В. 28 октября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3.ратификация Беловежских соглашений.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Г. 12 декабря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4. Декларация о суверенитете РСФСР.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Д. 25 декабря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5. образование ГКЧП.</w:t>
            </w:r>
          </w:p>
        </w:tc>
      </w:tr>
    </w:tbl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5.Определите, что включала программа Ельцина о переходе России к рынку: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либерализация цен и торговли.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приватизация.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земельная реформа.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внеэкономическое принуждение.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6.Когда новым председателем правительства был утвержден Путин В.В.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июль 1999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август 1999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сентябрь 1999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Г) октябрь 1999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7.Определите, что относится к реформам Путина В.В. по укреплению Российской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государственности: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реформа Федерального собрания.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конвертируемость рубля, финансовая реформа.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судебная и военная реформы.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аграрная реформа.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8.Что помогло правительству Российской Федерации  повысить жизненный уровень населения: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модернизация промышленности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реформы в сельском хозяйстве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увеличение государственных расходов на развитие науки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высокие мировые цены на нефть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</w:t>
      </w:r>
      <w:r w:rsidRPr="00B705B7">
        <w:rPr>
          <w:rFonts w:eastAsia="Calibri"/>
          <w:lang w:eastAsia="ru-RU"/>
        </w:rPr>
        <w:t>.</w:t>
      </w:r>
      <w:r w:rsidRPr="00B705B7">
        <w:rPr>
          <w:rFonts w:eastAsia="Calibri"/>
          <w:b/>
          <w:lang w:eastAsia="ru-RU"/>
        </w:rPr>
        <w:t>Определите основные черты новой внешнеполитической стратегии России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восстановление отношений России с НАТО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поддержка Россией ООН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постоянное участие президента России в работе « большой восьмерки».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диктат и усиление влияния на СНГ.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Приватизация,  перестройка</w:t>
      </w:r>
      <w:proofErr w:type="gramStart"/>
      <w:r w:rsidRPr="00B705B7">
        <w:rPr>
          <w:rFonts w:eastAsia="Calibri"/>
          <w:lang w:eastAsia="ru-RU"/>
        </w:rPr>
        <w:t xml:space="preserve"> ,</w:t>
      </w:r>
      <w:proofErr w:type="gramEnd"/>
      <w:r w:rsidRPr="00B705B7">
        <w:rPr>
          <w:rFonts w:eastAsia="Calibri"/>
          <w:lang w:eastAsia="ru-RU"/>
        </w:rPr>
        <w:t>репрессии.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spacing w:before="100" w:beforeAutospacing="1" w:after="100" w:afterAutospacing="1"/>
        <w:rPr>
          <w:rFonts w:eastAsia="Calibri"/>
          <w:lang w:eastAsia="ru-RU"/>
        </w:rPr>
      </w:pPr>
      <w:r w:rsidRPr="00B705B7">
        <w:rPr>
          <w:rFonts w:eastAsia="Calibri"/>
          <w:b/>
          <w:lang w:eastAsia="ru-RU"/>
        </w:rPr>
        <w:t>Ответы к тесту:</w:t>
      </w:r>
      <w:r w:rsidRPr="00B705B7">
        <w:rPr>
          <w:rFonts w:eastAsia="Calibri"/>
          <w:lang w:eastAsia="ru-RU"/>
        </w:rPr>
        <w:t> 1. А</w:t>
      </w:r>
      <w:proofErr w:type="gramStart"/>
      <w:r w:rsidRPr="00B705B7">
        <w:rPr>
          <w:rFonts w:eastAsia="Calibri"/>
          <w:lang w:eastAsia="ru-RU"/>
        </w:rPr>
        <w:t>,Б</w:t>
      </w:r>
      <w:proofErr w:type="gramEnd"/>
      <w:r w:rsidRPr="00B705B7">
        <w:rPr>
          <w:rFonts w:eastAsia="Calibri"/>
          <w:lang w:eastAsia="ru-RU"/>
        </w:rPr>
        <w:t>,В; 2.в;3.в; 4. Б-1,Д-2,Г-3,А-4,Б-5; 5.А,Б,В;6.Б7.А,В,Г;8,Г; 9.А,Б,В.</w:t>
      </w:r>
    </w:p>
    <w:p w:rsidR="00B705B7" w:rsidRPr="00B705B7" w:rsidRDefault="00B705B7" w:rsidP="00B705B7">
      <w:pPr>
        <w:suppressAutoHyphens w:val="0"/>
        <w:rPr>
          <w:rFonts w:eastAsia="Calibri"/>
          <w:sz w:val="20"/>
          <w:szCs w:val="20"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tabs>
          <w:tab w:val="left" w:pos="2085"/>
        </w:tabs>
        <w:suppressAutoHyphens w:val="0"/>
        <w:rPr>
          <w:rFonts w:eastAsia="Calibri"/>
          <w:b/>
          <w:lang w:eastAsia="ru-RU"/>
        </w:rPr>
      </w:pPr>
    </w:p>
    <w:p w:rsidR="00B705B7" w:rsidRDefault="00B705B7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3.2. Промежуточная аттестация</w:t>
      </w: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Pr="00B705B7" w:rsidRDefault="00900CC5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-</w:t>
      </w:r>
    </w:p>
    <w:p w:rsidR="00B705B7" w:rsidRPr="00B705B7" w:rsidRDefault="00B705B7" w:rsidP="00B705B7">
      <w:pPr>
        <w:tabs>
          <w:tab w:val="left" w:pos="2085"/>
        </w:tabs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lang w:eastAsia="ru-RU"/>
        </w:rPr>
      </w:pPr>
      <w:r w:rsidRPr="00B705B7">
        <w:rPr>
          <w:rFonts w:eastAsia="Calibri"/>
          <w:b/>
          <w:lang w:eastAsia="ru-RU"/>
        </w:rPr>
        <w:t>3.2.1. Дифференцированный зачет по  истории</w:t>
      </w: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      (ИТОГОВЫЙ ТЕСТ ЗА ВЕСЬ  КУРС)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 xml:space="preserve">                                                                             1 вариант</w:t>
      </w:r>
    </w:p>
    <w:p w:rsidR="00B705B7" w:rsidRPr="00B705B7" w:rsidRDefault="00B705B7" w:rsidP="00B705B7">
      <w:pPr>
        <w:suppressAutoHyphens w:val="0"/>
        <w:rPr>
          <w:rFonts w:eastAsia="Calibri"/>
          <w:b/>
          <w:lang w:val="en-US" w:eastAsia="ru-RU"/>
        </w:rPr>
      </w:pPr>
    </w:p>
    <w:p w:rsidR="00B705B7" w:rsidRPr="00B705B7" w:rsidRDefault="00B705B7" w:rsidP="00B705B7">
      <w:pPr>
        <w:numPr>
          <w:ilvl w:val="0"/>
          <w:numId w:val="37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Началом Второй мировой войны стало: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нападение Германии на СССР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нападение Японии на </w:t>
      </w:r>
      <w:proofErr w:type="spellStart"/>
      <w:r w:rsidRPr="00B705B7">
        <w:rPr>
          <w:rFonts w:eastAsia="Calibri"/>
          <w:lang w:eastAsia="ru-RU"/>
        </w:rPr>
        <w:t>Пёрл-Харбор</w:t>
      </w:r>
      <w:proofErr w:type="spellEnd"/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нападение Германии на Польшу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нападение Германии на Австрию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7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Высший орган государственной власти в СССР в годы Великой Отечественной войны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Государственный комитет обороны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Верховный совет СССР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Совет народных комиссаров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Высший совет по эвакуации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7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Союзником СССР во Второй мировой войне была: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Италия</w:t>
      </w:r>
      <w:r w:rsidRPr="00B705B7">
        <w:rPr>
          <w:rFonts w:eastAsia="Calibri"/>
          <w:lang w:eastAsia="ru-RU"/>
        </w:rPr>
        <w:br/>
        <w:t>б) Румыния</w:t>
      </w:r>
      <w:r w:rsidRPr="00B705B7">
        <w:rPr>
          <w:rFonts w:eastAsia="Calibri"/>
          <w:lang w:eastAsia="ru-RU"/>
        </w:rPr>
        <w:br/>
        <w:t>в) Великобритания</w:t>
      </w:r>
      <w:r w:rsidRPr="00B705B7">
        <w:rPr>
          <w:rFonts w:eastAsia="Calibri"/>
          <w:lang w:eastAsia="ru-RU"/>
        </w:rPr>
        <w:br/>
        <w:t>г) Испания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 4.</w:t>
      </w:r>
      <w:r w:rsidRPr="00B705B7">
        <w:rPr>
          <w:rFonts w:eastAsia="Calibri"/>
          <w:b/>
          <w:lang w:eastAsia="ru-RU"/>
        </w:rPr>
        <w:t xml:space="preserve"> Формирование Антигитлеровской коалиции началось с подписания: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Мюнхенского договора</w:t>
      </w:r>
      <w:r w:rsidRPr="00B705B7">
        <w:rPr>
          <w:rFonts w:eastAsia="Calibri"/>
          <w:lang w:eastAsia="ru-RU"/>
        </w:rPr>
        <w:br/>
        <w:t>б) советско-германского пакта о ненападении</w:t>
      </w:r>
      <w:r w:rsidRPr="00B705B7">
        <w:rPr>
          <w:rFonts w:eastAsia="Calibri"/>
          <w:lang w:eastAsia="ru-RU"/>
        </w:rPr>
        <w:br/>
        <w:t>в) документа о созыве Организации Объединенных Наций</w:t>
      </w:r>
      <w:r w:rsidRPr="00B705B7">
        <w:rPr>
          <w:rFonts w:eastAsia="Calibri"/>
          <w:lang w:eastAsia="ru-RU"/>
        </w:rPr>
        <w:br/>
        <w:t>г) англо-советской декларации о взаимной помощи и поддержке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5.</w:t>
      </w:r>
      <w:r w:rsidRPr="00B705B7">
        <w:rPr>
          <w:rFonts w:eastAsia="Calibri"/>
          <w:b/>
          <w:lang w:eastAsia="ru-RU"/>
        </w:rPr>
        <w:t xml:space="preserve"> Германский стратегический план молниеносной войны получил название: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блицкриг</w:t>
      </w:r>
      <w:r w:rsidRPr="00B705B7">
        <w:rPr>
          <w:rFonts w:eastAsia="Calibri"/>
          <w:lang w:eastAsia="ru-RU"/>
        </w:rPr>
        <w:br/>
        <w:t>2) холокост</w:t>
      </w:r>
      <w:r w:rsidRPr="00B705B7">
        <w:rPr>
          <w:rFonts w:eastAsia="Calibri"/>
          <w:lang w:eastAsia="ru-RU"/>
        </w:rPr>
        <w:br/>
        <w:t>3) «странная» война</w:t>
      </w:r>
      <w:r w:rsidRPr="00B705B7">
        <w:rPr>
          <w:rFonts w:eastAsia="Calibri"/>
          <w:lang w:eastAsia="ru-RU"/>
        </w:rPr>
        <w:br/>
        <w:t>4) движение Сопротивления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6.</w:t>
      </w:r>
      <w:r w:rsidRPr="00B705B7">
        <w:rPr>
          <w:rFonts w:eastAsia="Calibri"/>
          <w:b/>
          <w:lang w:eastAsia="ru-RU"/>
        </w:rPr>
        <w:t xml:space="preserve"> Коренной перелом во Второй мировой войне завершило сраже</w:t>
      </w:r>
      <w:r w:rsidRPr="00B705B7">
        <w:rPr>
          <w:rFonts w:eastAsia="Calibri"/>
          <w:b/>
          <w:lang w:eastAsia="ru-RU"/>
        </w:rPr>
        <w:softHyphen/>
        <w:t>ние под: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Курском</w:t>
      </w:r>
      <w:r w:rsidRPr="00B705B7">
        <w:rPr>
          <w:rFonts w:eastAsia="Calibri"/>
          <w:lang w:eastAsia="ru-RU"/>
        </w:rPr>
        <w:br/>
        <w:t>б) Дюнкерком</w:t>
      </w:r>
      <w:r w:rsidRPr="00B705B7">
        <w:rPr>
          <w:rFonts w:eastAsia="Calibri"/>
          <w:lang w:eastAsia="ru-RU"/>
        </w:rPr>
        <w:br/>
        <w:t>в) Сталинградом</w:t>
      </w:r>
      <w:r w:rsidRPr="00B705B7">
        <w:rPr>
          <w:rFonts w:eastAsia="Calibri"/>
          <w:lang w:eastAsia="ru-RU"/>
        </w:rPr>
        <w:br/>
        <w:t>г)  Эль-Аламейном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Установите соответствие между названием конференции и датой её проведения: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Тегеранская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 Крымская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 Потсдамская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17 июля – 2 августа 1945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2) 28 ноября – 1 декабря 1943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4-11 февраля 1945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Какому полководцу народ присвоил почетное звание «Маршала Победы»…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«Багратион»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«Цитадель»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«Оккупационные зоны» -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Назовите документ: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Составлен в двух оригиналах на немецком и русском языках в Москве».</w:t>
      </w: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  вариант</w:t>
      </w:r>
    </w:p>
    <w:p w:rsidR="00B705B7" w:rsidRPr="00B705B7" w:rsidRDefault="00B705B7" w:rsidP="00B705B7">
      <w:pPr>
        <w:numPr>
          <w:ilvl w:val="0"/>
          <w:numId w:val="38"/>
        </w:numPr>
        <w:suppressAutoHyphens w:val="0"/>
        <w:ind w:left="284" w:hanging="284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>Вторая мировая война закончилась: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 взятием Берлина</w:t>
      </w:r>
      <w:r w:rsidRPr="00B705B7">
        <w:rPr>
          <w:rFonts w:eastAsia="Calibri"/>
          <w:lang w:eastAsia="ru-RU"/>
        </w:rPr>
        <w:br/>
        <w:t>б) капитуляцией Японии</w:t>
      </w:r>
      <w:r w:rsidRPr="00B705B7">
        <w:rPr>
          <w:rFonts w:eastAsia="Calibri"/>
          <w:lang w:eastAsia="ru-RU"/>
        </w:rPr>
        <w:br/>
        <w:t>в)  арестом Муссолини и Гитлера</w:t>
      </w:r>
      <w:r w:rsidRPr="00B705B7">
        <w:rPr>
          <w:rFonts w:eastAsia="Calibri"/>
          <w:lang w:eastAsia="ru-RU"/>
        </w:rPr>
        <w:br/>
        <w:t>г)  «встречей на Эльбе» союзников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2.</w:t>
      </w:r>
      <w:r w:rsidRPr="00B705B7">
        <w:rPr>
          <w:rFonts w:eastAsia="Calibri"/>
          <w:b/>
          <w:lang w:eastAsia="ru-RU"/>
        </w:rPr>
        <w:t xml:space="preserve"> Союзником Германии во Второй мировой войне была: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 Дания</w:t>
      </w:r>
      <w:r w:rsidRPr="00B705B7">
        <w:rPr>
          <w:rFonts w:eastAsia="Calibri"/>
          <w:lang w:eastAsia="ru-RU"/>
        </w:rPr>
        <w:br/>
        <w:t>б)  Польша</w:t>
      </w:r>
      <w:r w:rsidRPr="00B705B7">
        <w:rPr>
          <w:rFonts w:eastAsia="Calibri"/>
          <w:lang w:eastAsia="ru-RU"/>
        </w:rPr>
        <w:br/>
        <w:t>в)  Румыния</w:t>
      </w:r>
      <w:r w:rsidRPr="00B705B7">
        <w:rPr>
          <w:rFonts w:eastAsia="Calibri"/>
          <w:lang w:eastAsia="ru-RU"/>
        </w:rPr>
        <w:br/>
        <w:t>г)  Чехословакия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3.</w:t>
      </w:r>
      <w:r w:rsidRPr="00B705B7">
        <w:rPr>
          <w:rFonts w:eastAsia="Calibri"/>
          <w:b/>
          <w:lang w:eastAsia="ru-RU"/>
        </w:rPr>
        <w:t xml:space="preserve"> Формирование Антигитлеровской коалиции в основном заверши</w:t>
      </w:r>
      <w:r w:rsidRPr="00B705B7">
        <w:rPr>
          <w:rFonts w:eastAsia="Calibri"/>
          <w:b/>
          <w:lang w:eastAsia="ru-RU"/>
        </w:rPr>
        <w:softHyphen/>
        <w:t>лось подписанием: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Атлантической хартии</w:t>
      </w:r>
      <w:r w:rsidRPr="00B705B7">
        <w:rPr>
          <w:rFonts w:eastAsia="Calibri"/>
          <w:lang w:eastAsia="ru-RU"/>
        </w:rPr>
        <w:br/>
        <w:t>б) Мюнхенского договора</w:t>
      </w:r>
      <w:r w:rsidRPr="00B705B7">
        <w:rPr>
          <w:rFonts w:eastAsia="Calibri"/>
          <w:lang w:eastAsia="ru-RU"/>
        </w:rPr>
        <w:br/>
        <w:t>в)  Антикоминтерновского пакта</w:t>
      </w:r>
      <w:r w:rsidRPr="00B705B7">
        <w:rPr>
          <w:rFonts w:eastAsia="Calibri"/>
          <w:lang w:eastAsia="ru-RU"/>
        </w:rPr>
        <w:br/>
        <w:t>г)  Декларации Объединенных Наций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4.</w:t>
      </w:r>
      <w:r w:rsidRPr="00B705B7">
        <w:rPr>
          <w:rFonts w:eastAsia="Calibri"/>
          <w:b/>
          <w:lang w:eastAsia="ru-RU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 блицкриг</w:t>
      </w:r>
      <w:r w:rsidRPr="00B705B7">
        <w:rPr>
          <w:rFonts w:eastAsia="Calibri"/>
          <w:lang w:eastAsia="ru-RU"/>
        </w:rPr>
        <w:br/>
        <w:t>б)  холокост</w:t>
      </w:r>
      <w:r w:rsidRPr="00B705B7">
        <w:rPr>
          <w:rFonts w:eastAsia="Calibri"/>
          <w:lang w:eastAsia="ru-RU"/>
        </w:rPr>
        <w:br/>
        <w:t>в) «странная» война</w:t>
      </w:r>
      <w:r w:rsidRPr="00B705B7">
        <w:rPr>
          <w:rFonts w:eastAsia="Calibri"/>
          <w:lang w:eastAsia="ru-RU"/>
        </w:rPr>
        <w:br/>
        <w:t>г)  движение Сопротивления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5.</w:t>
      </w:r>
      <w:r w:rsidRPr="00B705B7">
        <w:rPr>
          <w:rFonts w:eastAsia="Calibri"/>
          <w:b/>
          <w:lang w:eastAsia="ru-RU"/>
        </w:rPr>
        <w:t xml:space="preserve"> Начало коренному перелому во Второй мировой войне положила: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Московская битва</w:t>
      </w:r>
      <w:r w:rsidRPr="00B705B7">
        <w:rPr>
          <w:rFonts w:eastAsia="Calibri"/>
          <w:lang w:eastAsia="ru-RU"/>
        </w:rPr>
        <w:br/>
        <w:t>б) Сталинградская битва</w:t>
      </w:r>
      <w:r w:rsidRPr="00B705B7">
        <w:rPr>
          <w:rFonts w:eastAsia="Calibri"/>
          <w:lang w:eastAsia="ru-RU"/>
        </w:rPr>
        <w:br/>
        <w:t>в) операция в районе Эль-Аламейна</w:t>
      </w:r>
      <w:r w:rsidRPr="00B705B7">
        <w:rPr>
          <w:rFonts w:eastAsia="Calibri"/>
          <w:lang w:eastAsia="ru-RU"/>
        </w:rPr>
        <w:br/>
        <w:t>г) военная операция в районе Дюнкерка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 Город герой, который восемь месяцев держал свою оборону: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Курск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Белгород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Киев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Севастополь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Установите соответствие между названием конференции и датой её проведения: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Тегеранская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 Крымская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 Потсдамская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17 июля – 2 августа 1945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28 ноября – 1 декабря 1943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4-11 февраля 1945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Они водрузили Знамя Победы над рейхстагом в Берлине…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«Тайфун»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«Блицкриг»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«Коренной перелом» -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О чем идет речь?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  вариант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>Вторжение в СССР произошло: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22 июня 1941 года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16 апреля 1941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в)12 марта 1941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г)29 июля 1941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Сколько государств участвовало во Второй мировой?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72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б)46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в)56 </w:t>
      </w:r>
    </w:p>
    <w:p w:rsidR="00B705B7" w:rsidRPr="00B705B7" w:rsidRDefault="00B705B7" w:rsidP="00B705B7">
      <w:pPr>
        <w:suppressAutoHyphens w:val="0"/>
        <w:rPr>
          <w:rFonts w:eastAsia="Calibri"/>
          <w:lang w:val="en-US" w:eastAsia="ru-RU"/>
        </w:rPr>
      </w:pPr>
      <w:r w:rsidRPr="00B705B7">
        <w:rPr>
          <w:rFonts w:eastAsia="Calibri"/>
          <w:lang w:eastAsia="ru-RU"/>
        </w:rPr>
        <w:t>г)76</w:t>
      </w:r>
    </w:p>
    <w:p w:rsidR="00B705B7" w:rsidRPr="00B705B7" w:rsidRDefault="00B705B7" w:rsidP="00B705B7">
      <w:pPr>
        <w:suppressAutoHyphens w:val="0"/>
        <w:rPr>
          <w:rFonts w:eastAsia="Calibri"/>
          <w:b/>
          <w:lang w:val="en-US"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Гитлеровский план наступления на Москву назывался: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«Барбаросса»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«Ост»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в) «Тайфун»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«Цитадель»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Где произошла самая большая в истории человеческая танковая битва?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Под Сталинградом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Под Берлином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Под Москвой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Под Курском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>Немецкая стратегия блицкрига предполагала: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ведение войны на море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ведение молниеносной войны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ведение войны в воздухе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г) ведение войны одновременно на всех направлениях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Немецкая группа армий «Центр» производила движение: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Через Минск на Москву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 Через Кавказ на Сталинград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в)  На Ленинград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Установите соответствие между названием конференции и датой её проведения: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Тегеранская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 Крымская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 Потсдамская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17 июля – 2 августа 1945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28 ноября – 1 декабря 1943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4-11 февраля 1945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Этот полководец командовал Парадом Победы на Красной площади Москвы…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«Барбаросса»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«Уран»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«Государственный комитет обороны» -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О чем идет речь?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30755D" w:rsidRPr="00B705B7" w:rsidRDefault="0030755D" w:rsidP="00B705B7"/>
    <w:sectPr w:rsidR="0030755D" w:rsidRPr="00B705B7" w:rsidSect="00900CC5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0A0297"/>
    <w:multiLevelType w:val="multilevel"/>
    <w:tmpl w:val="1BCA6C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8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6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4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9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7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2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7"/>
  </w:num>
  <w:num w:numId="3">
    <w:abstractNumId w:val="40"/>
  </w:num>
  <w:num w:numId="4">
    <w:abstractNumId w:val="45"/>
  </w:num>
  <w:num w:numId="5">
    <w:abstractNumId w:val="42"/>
  </w:num>
  <w:num w:numId="6">
    <w:abstractNumId w:val="33"/>
  </w:num>
  <w:num w:numId="7">
    <w:abstractNumId w:val="34"/>
  </w:num>
  <w:num w:numId="8">
    <w:abstractNumId w:val="19"/>
  </w:num>
  <w:num w:numId="9">
    <w:abstractNumId w:val="17"/>
  </w:num>
  <w:num w:numId="10">
    <w:abstractNumId w:val="1"/>
  </w:num>
  <w:num w:numId="11">
    <w:abstractNumId w:val="11"/>
  </w:num>
  <w:num w:numId="12">
    <w:abstractNumId w:val="29"/>
  </w:num>
  <w:num w:numId="13">
    <w:abstractNumId w:val="43"/>
  </w:num>
  <w:num w:numId="14">
    <w:abstractNumId w:val="21"/>
  </w:num>
  <w:num w:numId="15">
    <w:abstractNumId w:val="39"/>
  </w:num>
  <w:num w:numId="16">
    <w:abstractNumId w:val="6"/>
  </w:num>
  <w:num w:numId="17">
    <w:abstractNumId w:val="49"/>
  </w:num>
  <w:num w:numId="18">
    <w:abstractNumId w:val="20"/>
  </w:num>
  <w:num w:numId="19">
    <w:abstractNumId w:val="47"/>
  </w:num>
  <w:num w:numId="20">
    <w:abstractNumId w:val="13"/>
  </w:num>
  <w:num w:numId="21">
    <w:abstractNumId w:val="9"/>
  </w:num>
  <w:num w:numId="22">
    <w:abstractNumId w:val="37"/>
  </w:num>
  <w:num w:numId="23">
    <w:abstractNumId w:val="12"/>
  </w:num>
  <w:num w:numId="24">
    <w:abstractNumId w:val="0"/>
  </w:num>
  <w:num w:numId="25">
    <w:abstractNumId w:val="38"/>
  </w:num>
  <w:num w:numId="26">
    <w:abstractNumId w:val="48"/>
  </w:num>
  <w:num w:numId="27">
    <w:abstractNumId w:val="46"/>
  </w:num>
  <w:num w:numId="28">
    <w:abstractNumId w:val="31"/>
  </w:num>
  <w:num w:numId="29">
    <w:abstractNumId w:val="18"/>
  </w:num>
  <w:num w:numId="30">
    <w:abstractNumId w:val="8"/>
  </w:num>
  <w:num w:numId="31">
    <w:abstractNumId w:val="44"/>
  </w:num>
  <w:num w:numId="32">
    <w:abstractNumId w:val="14"/>
  </w:num>
  <w:num w:numId="33">
    <w:abstractNumId w:val="25"/>
  </w:num>
  <w:num w:numId="34">
    <w:abstractNumId w:val="22"/>
  </w:num>
  <w:num w:numId="35">
    <w:abstractNumId w:val="3"/>
  </w:num>
  <w:num w:numId="36">
    <w:abstractNumId w:val="35"/>
  </w:num>
  <w:num w:numId="37">
    <w:abstractNumId w:val="5"/>
  </w:num>
  <w:num w:numId="38">
    <w:abstractNumId w:val="4"/>
  </w:num>
  <w:num w:numId="39">
    <w:abstractNumId w:val="30"/>
  </w:num>
  <w:num w:numId="40">
    <w:abstractNumId w:val="36"/>
  </w:num>
  <w:num w:numId="41">
    <w:abstractNumId w:val="23"/>
  </w:num>
  <w:num w:numId="42">
    <w:abstractNumId w:val="28"/>
  </w:num>
  <w:num w:numId="43">
    <w:abstractNumId w:val="15"/>
  </w:num>
  <w:num w:numId="44">
    <w:abstractNumId w:val="41"/>
  </w:num>
  <w:num w:numId="45">
    <w:abstractNumId w:val="2"/>
  </w:num>
  <w:num w:numId="46">
    <w:abstractNumId w:val="26"/>
  </w:num>
  <w:num w:numId="47">
    <w:abstractNumId w:val="32"/>
  </w:num>
  <w:num w:numId="48">
    <w:abstractNumId w:val="24"/>
  </w:num>
  <w:num w:numId="49">
    <w:abstractNumId w:val="16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6667B"/>
    <w:rsid w:val="0017764C"/>
    <w:rsid w:val="00182B67"/>
    <w:rsid w:val="001863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471A"/>
    <w:rsid w:val="00257053"/>
    <w:rsid w:val="00264389"/>
    <w:rsid w:val="00265B51"/>
    <w:rsid w:val="00266C1E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EF9"/>
    <w:rsid w:val="002B0CF9"/>
    <w:rsid w:val="002C0D13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5819"/>
    <w:rsid w:val="00306DE5"/>
    <w:rsid w:val="0030755D"/>
    <w:rsid w:val="00320CC3"/>
    <w:rsid w:val="003309AC"/>
    <w:rsid w:val="003315F0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B5F15"/>
    <w:rsid w:val="003D1396"/>
    <w:rsid w:val="003D20A0"/>
    <w:rsid w:val="003E1666"/>
    <w:rsid w:val="003E6496"/>
    <w:rsid w:val="003F0299"/>
    <w:rsid w:val="003F09FC"/>
    <w:rsid w:val="003F0FC2"/>
    <w:rsid w:val="003F6DA7"/>
    <w:rsid w:val="004036AD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10CE"/>
    <w:rsid w:val="00543291"/>
    <w:rsid w:val="0054474A"/>
    <w:rsid w:val="00550C3F"/>
    <w:rsid w:val="0055386A"/>
    <w:rsid w:val="00555BF2"/>
    <w:rsid w:val="0055623D"/>
    <w:rsid w:val="0056021D"/>
    <w:rsid w:val="005724A7"/>
    <w:rsid w:val="00580AC7"/>
    <w:rsid w:val="00585CD2"/>
    <w:rsid w:val="00592293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E2542"/>
    <w:rsid w:val="005E573D"/>
    <w:rsid w:val="005F0F37"/>
    <w:rsid w:val="005F2F83"/>
    <w:rsid w:val="005F3856"/>
    <w:rsid w:val="005F43F1"/>
    <w:rsid w:val="005F4588"/>
    <w:rsid w:val="005F4E90"/>
    <w:rsid w:val="006027D2"/>
    <w:rsid w:val="00610C9A"/>
    <w:rsid w:val="00623890"/>
    <w:rsid w:val="0062670D"/>
    <w:rsid w:val="00627C35"/>
    <w:rsid w:val="006328E8"/>
    <w:rsid w:val="00632DF8"/>
    <w:rsid w:val="0063421E"/>
    <w:rsid w:val="0063511C"/>
    <w:rsid w:val="00635AD5"/>
    <w:rsid w:val="00635C4C"/>
    <w:rsid w:val="006367F4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C3C31"/>
    <w:rsid w:val="007C7C3C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02DBD"/>
    <w:rsid w:val="0081084F"/>
    <w:rsid w:val="00810CF9"/>
    <w:rsid w:val="00812830"/>
    <w:rsid w:val="00812DA8"/>
    <w:rsid w:val="00817DF2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953AC"/>
    <w:rsid w:val="008C4814"/>
    <w:rsid w:val="008C4E7F"/>
    <w:rsid w:val="008C7754"/>
    <w:rsid w:val="008D4538"/>
    <w:rsid w:val="008D78EF"/>
    <w:rsid w:val="008D7BE0"/>
    <w:rsid w:val="008E1B1F"/>
    <w:rsid w:val="008F07E2"/>
    <w:rsid w:val="00900CC5"/>
    <w:rsid w:val="00900D6D"/>
    <w:rsid w:val="00901CDE"/>
    <w:rsid w:val="00922924"/>
    <w:rsid w:val="00941B40"/>
    <w:rsid w:val="009432A1"/>
    <w:rsid w:val="0094355B"/>
    <w:rsid w:val="0094695B"/>
    <w:rsid w:val="00947441"/>
    <w:rsid w:val="00953607"/>
    <w:rsid w:val="00954031"/>
    <w:rsid w:val="0095436A"/>
    <w:rsid w:val="00956161"/>
    <w:rsid w:val="00961016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2FB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0AFB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475CD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5B7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C4F95"/>
    <w:rsid w:val="00CD0B38"/>
    <w:rsid w:val="00CD2521"/>
    <w:rsid w:val="00CD5382"/>
    <w:rsid w:val="00CE0473"/>
    <w:rsid w:val="00CE0505"/>
    <w:rsid w:val="00CE3950"/>
    <w:rsid w:val="00CF58D0"/>
    <w:rsid w:val="00D005D4"/>
    <w:rsid w:val="00D032FB"/>
    <w:rsid w:val="00D1534F"/>
    <w:rsid w:val="00D155D4"/>
    <w:rsid w:val="00D163CA"/>
    <w:rsid w:val="00D20D99"/>
    <w:rsid w:val="00D2154B"/>
    <w:rsid w:val="00D27A82"/>
    <w:rsid w:val="00D34757"/>
    <w:rsid w:val="00D35001"/>
    <w:rsid w:val="00D41ABF"/>
    <w:rsid w:val="00D43232"/>
    <w:rsid w:val="00D44E28"/>
    <w:rsid w:val="00D44F32"/>
    <w:rsid w:val="00D576CE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705B7"/>
    <w:pPr>
      <w:keepNext/>
      <w:suppressAutoHyphens w:val="0"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705B7"/>
    <w:pPr>
      <w:keepNext/>
      <w:keepLines/>
      <w:suppressAutoHyphens w:val="0"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qFormat/>
    <w:rsid w:val="00B705B7"/>
    <w:pPr>
      <w:suppressAutoHyphens w:val="0"/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B705B7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705B7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705B7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B705B7"/>
  </w:style>
  <w:style w:type="paragraph" w:customStyle="1" w:styleId="12">
    <w:name w:val="Без интервала1"/>
    <w:rsid w:val="00B705B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B705B7"/>
  </w:style>
  <w:style w:type="paragraph" w:customStyle="1" w:styleId="13">
    <w:name w:val="Абзац списка1"/>
    <w:basedOn w:val="a"/>
    <w:rsid w:val="00B705B7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B705B7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B705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B705B7"/>
    <w:rPr>
      <w:rFonts w:cs="Times New Roman"/>
      <w:vertAlign w:val="superscript"/>
    </w:rPr>
  </w:style>
  <w:style w:type="paragraph" w:styleId="a6">
    <w:name w:val="Plain Text"/>
    <w:basedOn w:val="a"/>
    <w:link w:val="a7"/>
    <w:rsid w:val="00B705B7"/>
    <w:pPr>
      <w:suppressAutoHyphens w:val="0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705B7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B705B7"/>
    <w:pPr>
      <w:spacing w:before="280" w:after="280"/>
    </w:pPr>
    <w:rPr>
      <w:rFonts w:eastAsia="Calibri"/>
      <w:lang w:eastAsia="ar-SA"/>
    </w:rPr>
  </w:style>
  <w:style w:type="paragraph" w:customStyle="1" w:styleId="c5">
    <w:name w:val="c5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c1">
    <w:name w:val="c1"/>
    <w:rsid w:val="00B705B7"/>
    <w:rPr>
      <w:rFonts w:cs="Times New Roman"/>
    </w:rPr>
  </w:style>
  <w:style w:type="paragraph" w:customStyle="1" w:styleId="c12">
    <w:name w:val="c12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c9">
    <w:name w:val="c9"/>
    <w:rsid w:val="00B705B7"/>
    <w:rPr>
      <w:rFonts w:cs="Times New Roman"/>
    </w:rPr>
  </w:style>
  <w:style w:type="paragraph" w:customStyle="1" w:styleId="c16">
    <w:name w:val="c16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c19">
    <w:name w:val="c19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styleId="a9">
    <w:name w:val="Balloon Text"/>
    <w:basedOn w:val="a"/>
    <w:link w:val="aa"/>
    <w:semiHidden/>
    <w:rsid w:val="00B705B7"/>
    <w:pPr>
      <w:suppressAutoHyphens w:val="0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B705B7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B705B7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B705B7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c">
    <w:name w:val="Нижний колонтитул Знак"/>
    <w:basedOn w:val="a0"/>
    <w:link w:val="ab"/>
    <w:rsid w:val="00B705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B705B7"/>
    <w:rPr>
      <w:rFonts w:cs="Times New Roman"/>
    </w:rPr>
  </w:style>
  <w:style w:type="paragraph" w:customStyle="1" w:styleId="Style7">
    <w:name w:val="Style7"/>
    <w:basedOn w:val="a"/>
    <w:rsid w:val="00B705B7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lang w:eastAsia="ru-RU"/>
    </w:rPr>
  </w:style>
  <w:style w:type="character" w:customStyle="1" w:styleId="FontStyle44">
    <w:name w:val="Font Style44"/>
    <w:rsid w:val="00B705B7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semiHidden/>
    <w:rsid w:val="00B705B7"/>
    <w:pPr>
      <w:tabs>
        <w:tab w:val="right" w:leader="dot" w:pos="9269"/>
      </w:tabs>
      <w:suppressAutoHyphens w:val="0"/>
      <w:spacing w:line="360" w:lineRule="auto"/>
    </w:pPr>
    <w:rPr>
      <w:noProof/>
      <w:sz w:val="28"/>
      <w:szCs w:val="28"/>
      <w:lang w:eastAsia="ru-RU"/>
    </w:rPr>
  </w:style>
  <w:style w:type="character" w:styleId="ae">
    <w:name w:val="Hyperlink"/>
    <w:rsid w:val="00B705B7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705B7"/>
    <w:pPr>
      <w:tabs>
        <w:tab w:val="right" w:leader="dot" w:pos="9269"/>
      </w:tabs>
      <w:suppressAutoHyphens w:val="0"/>
      <w:spacing w:line="360" w:lineRule="auto"/>
    </w:pPr>
    <w:rPr>
      <w:noProof/>
      <w:sz w:val="28"/>
      <w:szCs w:val="28"/>
      <w:lang w:eastAsia="ru-RU"/>
    </w:rPr>
  </w:style>
  <w:style w:type="table" w:styleId="af">
    <w:name w:val="Table Grid"/>
    <w:basedOn w:val="a1"/>
    <w:rsid w:val="00B705B7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705B7"/>
    <w:pPr>
      <w:suppressAutoHyphens w:val="0"/>
      <w:ind w:left="566" w:hanging="283"/>
    </w:pPr>
    <w:rPr>
      <w:rFonts w:eastAsia="Calibri"/>
      <w:lang w:eastAsia="ru-RU"/>
    </w:rPr>
  </w:style>
  <w:style w:type="paragraph" w:styleId="af0">
    <w:name w:val="header"/>
    <w:basedOn w:val="a"/>
    <w:link w:val="af1"/>
    <w:rsid w:val="00B705B7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ru-RU"/>
    </w:rPr>
  </w:style>
  <w:style w:type="character" w:customStyle="1" w:styleId="af1">
    <w:name w:val="Верхний колонтитул Знак"/>
    <w:basedOn w:val="a0"/>
    <w:link w:val="af0"/>
    <w:rsid w:val="00B705B7"/>
    <w:rPr>
      <w:rFonts w:ascii="Calibri" w:eastAsia="Calibri" w:hAnsi="Calibri" w:cs="Times New Roman"/>
      <w:lang w:eastAsia="ru-RU"/>
    </w:rPr>
  </w:style>
  <w:style w:type="paragraph" w:styleId="af2">
    <w:name w:val="List"/>
    <w:basedOn w:val="a"/>
    <w:semiHidden/>
    <w:rsid w:val="00B705B7"/>
    <w:pPr>
      <w:widowControl w:val="0"/>
      <w:suppressAutoHyphens w:val="0"/>
      <w:autoSpaceDE w:val="0"/>
      <w:autoSpaceDN w:val="0"/>
      <w:adjustRightInd w:val="0"/>
      <w:ind w:left="283" w:hanging="283"/>
    </w:pPr>
    <w:rPr>
      <w:rFonts w:eastAsia="Calibri"/>
      <w:sz w:val="20"/>
      <w:szCs w:val="20"/>
      <w:lang w:eastAsia="ru-RU"/>
    </w:rPr>
  </w:style>
  <w:style w:type="paragraph" w:styleId="af3">
    <w:name w:val="Body Text Indent"/>
    <w:basedOn w:val="a"/>
    <w:link w:val="af4"/>
    <w:rsid w:val="00B705B7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rFonts w:eastAsia="Calibri"/>
      <w:b/>
      <w:color w:val="000000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B705B7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4"/>
    <w:link w:val="24"/>
    <w:semiHidden/>
    <w:locked/>
    <w:rsid w:val="00B705B7"/>
    <w:rPr>
      <w:rFonts w:ascii="Times New Roman" w:eastAsia="Calibri" w:hAnsi="Times New Roman" w:cs="Times New Roman"/>
      <w:b w:val="0"/>
      <w:color w:val="000000"/>
      <w:sz w:val="20"/>
      <w:szCs w:val="20"/>
      <w:shd w:val="clear" w:color="auto" w:fill="FFFFFF"/>
      <w:lang w:eastAsia="ru-RU"/>
    </w:rPr>
  </w:style>
  <w:style w:type="paragraph" w:styleId="24">
    <w:name w:val="Body Text First Indent 2"/>
    <w:basedOn w:val="af3"/>
    <w:link w:val="23"/>
    <w:semiHidden/>
    <w:rsid w:val="00B705B7"/>
    <w:pPr>
      <w:shd w:val="clear" w:color="auto" w:fill="auto"/>
      <w:spacing w:before="0" w:after="120" w:line="240" w:lineRule="auto"/>
      <w:ind w:left="283" w:firstLine="210"/>
    </w:pPr>
    <w:rPr>
      <w:b w:val="0"/>
      <w:sz w:val="20"/>
    </w:rPr>
  </w:style>
  <w:style w:type="character" w:customStyle="1" w:styleId="210">
    <w:name w:val="Красная строка 2 Знак1"/>
    <w:basedOn w:val="af4"/>
    <w:semiHidden/>
    <w:rsid w:val="00B705B7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B705B7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eastAsia="Calibri" w:hAnsi="Century Schoolbook"/>
      <w:lang w:eastAsia="ru-RU"/>
    </w:rPr>
  </w:style>
  <w:style w:type="paragraph" w:customStyle="1" w:styleId="Style2">
    <w:name w:val="Style2"/>
    <w:basedOn w:val="a"/>
    <w:rsid w:val="00B705B7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eastAsia="Calibri" w:hAnsi="Century Schoolbook"/>
      <w:lang w:eastAsia="ru-RU"/>
    </w:rPr>
  </w:style>
  <w:style w:type="character" w:customStyle="1" w:styleId="FontStyle11">
    <w:name w:val="Font Style11"/>
    <w:rsid w:val="00B705B7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B705B7"/>
    <w:rPr>
      <w:rFonts w:ascii="Century Schoolbook" w:hAnsi="Century Schoolbook" w:cs="Century Schoolbook"/>
      <w:b/>
      <w:bCs/>
      <w:sz w:val="16"/>
      <w:szCs w:val="16"/>
    </w:rPr>
  </w:style>
  <w:style w:type="character" w:styleId="af5">
    <w:name w:val="Strong"/>
    <w:qFormat/>
    <w:rsid w:val="00B705B7"/>
    <w:rPr>
      <w:rFonts w:cs="Times New Roman"/>
      <w:b/>
      <w:bCs/>
    </w:rPr>
  </w:style>
  <w:style w:type="paragraph" w:styleId="af6">
    <w:name w:val="endnote text"/>
    <w:basedOn w:val="a"/>
    <w:link w:val="af7"/>
    <w:rsid w:val="00B705B7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B705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endnote reference"/>
    <w:rsid w:val="00B705B7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B705B7"/>
    <w:pPr>
      <w:pBdr>
        <w:bottom w:val="single" w:sz="6" w:space="1" w:color="auto"/>
      </w:pBdr>
      <w:suppressAutoHyphens w:val="0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B705B7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B705B7"/>
    <w:pPr>
      <w:pBdr>
        <w:top w:val="single" w:sz="6" w:space="1" w:color="auto"/>
      </w:pBdr>
      <w:suppressAutoHyphens w:val="0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B705B7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B705B7"/>
    <w:rPr>
      <w:rFonts w:cs="Times New Roman"/>
    </w:rPr>
  </w:style>
  <w:style w:type="character" w:customStyle="1" w:styleId="FontStyle97">
    <w:name w:val="Font Style97"/>
    <w:rsid w:val="00B705B7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B705B7"/>
    <w:pPr>
      <w:widowControl w:val="0"/>
      <w:suppressAutoHyphens w:val="0"/>
      <w:autoSpaceDE w:val="0"/>
      <w:autoSpaceDN w:val="0"/>
      <w:adjustRightInd w:val="0"/>
      <w:spacing w:line="314" w:lineRule="exact"/>
    </w:pPr>
    <w:rPr>
      <w:rFonts w:eastAsia="Calibri"/>
      <w:lang w:eastAsia="ru-RU"/>
    </w:rPr>
  </w:style>
  <w:style w:type="paragraph" w:customStyle="1" w:styleId="Style21">
    <w:name w:val="Style21"/>
    <w:basedOn w:val="a"/>
    <w:rsid w:val="00B705B7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eastAsia="Calibri" w:hAnsi="Corbel"/>
      <w:lang w:eastAsia="ru-RU"/>
    </w:rPr>
  </w:style>
  <w:style w:type="character" w:customStyle="1" w:styleId="FontStyle112">
    <w:name w:val="Font Style112"/>
    <w:rsid w:val="00B705B7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B705B7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B705B7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eastAsia="Calibri" w:hAnsi="Corbel"/>
      <w:lang w:eastAsia="ru-RU"/>
    </w:rPr>
  </w:style>
  <w:style w:type="paragraph" w:customStyle="1" w:styleId="Style53">
    <w:name w:val="Style53"/>
    <w:basedOn w:val="a"/>
    <w:rsid w:val="00B705B7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eastAsia="Calibri" w:hAnsi="Corbel"/>
      <w:lang w:eastAsia="ru-RU"/>
    </w:rPr>
  </w:style>
  <w:style w:type="character" w:customStyle="1" w:styleId="FontStyle107">
    <w:name w:val="Font Style107"/>
    <w:rsid w:val="00B705B7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B705B7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B705B7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9">
    <w:name w:val="Body Text"/>
    <w:basedOn w:val="a"/>
    <w:link w:val="afa"/>
    <w:rsid w:val="00B705B7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ru-RU"/>
    </w:rPr>
  </w:style>
  <w:style w:type="character" w:customStyle="1" w:styleId="afa">
    <w:name w:val="Основной текст Знак"/>
    <w:basedOn w:val="a0"/>
    <w:link w:val="af9"/>
    <w:rsid w:val="00B705B7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c67">
    <w:name w:val="c67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styleId="afb">
    <w:name w:val="Subtitle"/>
    <w:basedOn w:val="a"/>
    <w:next w:val="af9"/>
    <w:link w:val="afc"/>
    <w:qFormat/>
    <w:rsid w:val="00B705B7"/>
    <w:pPr>
      <w:suppressAutoHyphens w:val="0"/>
      <w:spacing w:line="360" w:lineRule="auto"/>
      <w:jc w:val="center"/>
    </w:pPr>
    <w:rPr>
      <w:rFonts w:eastAsia="Calibri"/>
      <w:b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B705B7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6">
    <w:name w:val="Замещающий текст1"/>
    <w:semiHidden/>
    <w:rsid w:val="00B705B7"/>
    <w:rPr>
      <w:rFonts w:cs="Times New Roman"/>
      <w:color w:val="808080"/>
    </w:rPr>
  </w:style>
  <w:style w:type="character" w:customStyle="1" w:styleId="FontStyle61">
    <w:name w:val="Font Style61"/>
    <w:rsid w:val="00B705B7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B705B7"/>
    <w:pPr>
      <w:suppressAutoHyphens w:val="0"/>
      <w:spacing w:after="120" w:line="480" w:lineRule="auto"/>
      <w:ind w:left="283"/>
    </w:pPr>
    <w:rPr>
      <w:rFonts w:eastAsia="Calibri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B705B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B705B7"/>
    <w:rPr>
      <w:rFonts w:cs="Times New Roman"/>
    </w:rPr>
  </w:style>
  <w:style w:type="paragraph" w:styleId="31">
    <w:name w:val="Body Text Indent 3"/>
    <w:basedOn w:val="a"/>
    <w:link w:val="32"/>
    <w:semiHidden/>
    <w:rsid w:val="00B705B7"/>
    <w:pPr>
      <w:suppressAutoHyphens w:val="0"/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B705B7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B705B7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A61C7-3138-4455-87DE-C84CABF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5715</Words>
  <Characters>32578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9</cp:revision>
  <cp:lastPrinted>2025-12-23T10:40:00Z</cp:lastPrinted>
  <dcterms:created xsi:type="dcterms:W3CDTF">2024-03-21T06:19:00Z</dcterms:created>
  <dcterms:modified xsi:type="dcterms:W3CDTF">2026-03-19T10:21:00Z</dcterms:modified>
</cp:coreProperties>
</file>